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CC23F7" w14:textId="77777777" w:rsidR="00B8722D" w:rsidRDefault="00B8722D" w:rsidP="00B8722D">
      <w:pPr>
        <w:rPr>
          <w:b/>
        </w:rPr>
      </w:pPr>
      <w:r>
        <w:rPr>
          <w:noProof/>
        </w:rPr>
        <w:drawing>
          <wp:inline distT="0" distB="0" distL="0" distR="0" wp14:anchorId="1B507CF6" wp14:editId="342B6410">
            <wp:extent cx="5760720" cy="2409825"/>
            <wp:effectExtent l="0" t="0" r="0" b="9525"/>
            <wp:docPr id="134948953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324"/>
                    <a:stretch/>
                  </pic:blipFill>
                  <pic:spPr bwMode="auto">
                    <a:xfrm>
                      <a:off x="0" y="0"/>
                      <a:ext cx="576072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2469F">
        <w:br/>
      </w:r>
    </w:p>
    <w:p w14:paraId="13323675" w14:textId="6D6ECFF6" w:rsidR="00B8722D" w:rsidRPr="00B8722D" w:rsidRDefault="00B8722D" w:rsidP="00B8722D">
      <w:pPr>
        <w:rPr>
          <w:b/>
          <w:lang w:val="en-US"/>
        </w:rPr>
      </w:pPr>
      <w:r w:rsidRPr="00B8722D">
        <w:rPr>
          <w:b/>
          <w:sz w:val="44"/>
          <w:szCs w:val="44"/>
          <w:lang w:val="en-US"/>
        </w:rPr>
        <w:t>ISO FARM RESEARCH - DLG-Agrifuture Concept Winner 2023</w:t>
      </w:r>
    </w:p>
    <w:p w14:paraId="2794BA28" w14:textId="77777777" w:rsidR="00B8722D" w:rsidRPr="00B06D87" w:rsidRDefault="00B8722D" w:rsidP="00ED3F84">
      <w:pPr>
        <w:jc w:val="both"/>
        <w:rPr>
          <w:lang w:val="en-US"/>
        </w:rPr>
      </w:pPr>
    </w:p>
    <w:p w14:paraId="1477C6B0" w14:textId="3E11F45E" w:rsidR="00B8722D" w:rsidRDefault="00B8722D" w:rsidP="00B8722D">
      <w:pPr>
        <w:jc w:val="both"/>
        <w:rPr>
          <w:rFonts w:ascii="Arial" w:hAnsi="Arial" w:cs="Arial"/>
        </w:rPr>
      </w:pPr>
      <w:r w:rsidRPr="00135A8F">
        <w:rPr>
          <w:rFonts w:ascii="Arial" w:hAnsi="Arial" w:cs="Arial"/>
        </w:rPr>
        <w:t xml:space="preserve">Die zweite Abstimmungsrunde des diesjährigen DLG-Agrifuture Concept Winner Awards </w:t>
      </w:r>
      <w:r>
        <w:rPr>
          <w:rFonts w:ascii="Arial" w:hAnsi="Arial" w:cs="Arial"/>
        </w:rPr>
        <w:t>für Pionierarbeiten und Zukunftsvisionen in der Landtechnik</w:t>
      </w:r>
      <w:r w:rsidRPr="00135A8F">
        <w:rPr>
          <w:rFonts w:ascii="Arial" w:hAnsi="Arial" w:cs="Arial"/>
        </w:rPr>
        <w:t xml:space="preserve"> ist beendet</w:t>
      </w:r>
      <w:r>
        <w:rPr>
          <w:rFonts w:ascii="Arial" w:hAnsi="Arial" w:cs="Arial"/>
        </w:rPr>
        <w:t>:</w:t>
      </w:r>
      <w:r w:rsidRPr="00135A8F">
        <w:rPr>
          <w:rFonts w:ascii="Arial" w:hAnsi="Arial" w:cs="Arial"/>
        </w:rPr>
        <w:t xml:space="preserve"> ISO FARM RESEARCH (IF</w:t>
      </w:r>
      <w:r>
        <w:rPr>
          <w:rFonts w:ascii="Arial" w:hAnsi="Arial" w:cs="Arial"/>
        </w:rPr>
        <w:t>R)</w:t>
      </w:r>
      <w:r w:rsidRPr="00135A8F">
        <w:rPr>
          <w:rFonts w:ascii="Arial" w:hAnsi="Arial" w:cs="Arial"/>
        </w:rPr>
        <w:t xml:space="preserve"> gehört zu den DLG-Agrifuture Concept Winner des Jahres 2023! </w:t>
      </w:r>
      <w:r>
        <w:rPr>
          <w:rFonts w:ascii="Arial" w:hAnsi="Arial" w:cs="Arial"/>
        </w:rPr>
        <w:t>Alle Partner</w:t>
      </w:r>
      <w:r w:rsidRPr="00135A8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sind sehr stolz und f</w:t>
      </w:r>
      <w:r w:rsidRPr="00135A8F">
        <w:rPr>
          <w:rFonts w:ascii="Arial" w:hAnsi="Arial" w:cs="Arial"/>
        </w:rPr>
        <w:t xml:space="preserve">reuen </w:t>
      </w:r>
      <w:r>
        <w:rPr>
          <w:rFonts w:ascii="Arial" w:hAnsi="Arial" w:cs="Arial"/>
        </w:rPr>
        <w:t xml:space="preserve">sich gemeinsam </w:t>
      </w:r>
      <w:r w:rsidRPr="00135A8F">
        <w:rPr>
          <w:rFonts w:ascii="Arial" w:hAnsi="Arial" w:cs="Arial"/>
        </w:rPr>
        <w:t>über diese besondere Auszeichnung</w:t>
      </w:r>
      <w:r>
        <w:rPr>
          <w:rFonts w:ascii="Arial" w:hAnsi="Arial" w:cs="Arial"/>
        </w:rPr>
        <w:t>.</w:t>
      </w:r>
    </w:p>
    <w:p w14:paraId="520E1D5C" w14:textId="77777777" w:rsidR="00B8722D" w:rsidRPr="00ED3F84" w:rsidRDefault="00B8722D" w:rsidP="00B8722D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AMAZONE, EXAgT, EXA Computing, geo-konzept, Hanse-Agro, die Fachhochschule Kiel und das Startup AgDoIT haben dieses Konzept gemeinsam entwickelt, um einen </w:t>
      </w:r>
      <w:r w:rsidRPr="00ED3F84">
        <w:rPr>
          <w:rFonts w:ascii="Arial" w:hAnsi="Arial" w:cs="Arial"/>
        </w:rPr>
        <w:t>entscheidenden Impuls für die Zukunftsfähigkeit der Pflanzenproduktion weltweit</w:t>
      </w:r>
      <w:r>
        <w:rPr>
          <w:rFonts w:ascii="Arial" w:hAnsi="Arial" w:cs="Arial"/>
        </w:rPr>
        <w:t xml:space="preserve"> zu geben. </w:t>
      </w:r>
      <w:r w:rsidRPr="00ED3F84">
        <w:rPr>
          <w:rFonts w:ascii="Arial" w:hAnsi="Arial" w:cs="Arial"/>
        </w:rPr>
        <w:t xml:space="preserve">ISO Farm Research </w:t>
      </w:r>
      <w:r>
        <w:rPr>
          <w:rFonts w:ascii="Arial" w:hAnsi="Arial" w:cs="Arial"/>
        </w:rPr>
        <w:t xml:space="preserve">steht für </w:t>
      </w:r>
      <w:r w:rsidRPr="00ED3F84">
        <w:rPr>
          <w:rFonts w:ascii="Arial" w:hAnsi="Arial" w:cs="Arial"/>
        </w:rPr>
        <w:t>rundum effiziente und sichere Praxisversuche mit automatisierter Versuchsplanung, Umsetzung, Datenerfassung und Analyse.</w:t>
      </w:r>
    </w:p>
    <w:p w14:paraId="0E23E504" w14:textId="0E32E90B" w:rsidR="00B5106D" w:rsidRPr="008D1A34" w:rsidRDefault="006236E5" w:rsidP="00ED3F84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de-DE"/>
        </w:rPr>
        <w:drawing>
          <wp:inline distT="0" distB="0" distL="0" distR="0" wp14:anchorId="522313D3" wp14:editId="1A4055F9">
            <wp:extent cx="5760720" cy="3240405"/>
            <wp:effectExtent l="0" t="0" r="0" b="0"/>
            <wp:docPr id="65592079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920796" name="Grafik 65592079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4429" cy="3242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492AB" w14:textId="03AB594B" w:rsidR="00B15568" w:rsidRPr="00B86F0E" w:rsidRDefault="00F53F4D" w:rsidP="00ED3F84">
      <w:pPr>
        <w:pStyle w:val="berschrift1"/>
        <w:jc w:val="both"/>
        <w:rPr>
          <w:color w:val="FF0000"/>
        </w:rPr>
      </w:pPr>
      <w:r>
        <w:lastRenderedPageBreak/>
        <w:t>Landwirtschaft wird immer komplexer</w:t>
      </w:r>
    </w:p>
    <w:p w14:paraId="35532E88" w14:textId="77777777" w:rsidR="001A243B" w:rsidRPr="001A243B" w:rsidRDefault="001A243B" w:rsidP="00ED3F84">
      <w:pPr>
        <w:jc w:val="both"/>
      </w:pPr>
    </w:p>
    <w:p w14:paraId="58B910CA" w14:textId="1E683CE4" w:rsidR="003824F6" w:rsidRPr="00ED3F84" w:rsidRDefault="007D0E48" w:rsidP="00ED3F84">
      <w:pPr>
        <w:jc w:val="both"/>
        <w:rPr>
          <w:rFonts w:ascii="Arial" w:hAnsi="Arial" w:cs="Arial"/>
        </w:rPr>
      </w:pPr>
      <w:r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Die landwirtschaftliche Praxis befindet sich in einem großen Umbruch und wird immer komplexer. </w:t>
      </w:r>
      <w:r w:rsidR="00CF11FD" w:rsidRPr="00ED3F84">
        <w:rPr>
          <w:rFonts w:ascii="Arial" w:hAnsi="Arial" w:cs="Arial"/>
        </w:rPr>
        <w:t>K</w:t>
      </w:r>
      <w:r w:rsidRPr="00ED3F84">
        <w:rPr>
          <w:rFonts w:ascii="Arial" w:hAnsi="Arial" w:cs="Arial"/>
        </w:rPr>
        <w:t xml:space="preserve">limatische Veränderungen </w:t>
      </w:r>
      <w:r w:rsidR="00CF11FD" w:rsidRPr="00ED3F84">
        <w:rPr>
          <w:rFonts w:ascii="Arial" w:hAnsi="Arial" w:cs="Arial"/>
        </w:rPr>
        <w:t xml:space="preserve">führen </w:t>
      </w:r>
      <w:r w:rsidRPr="00ED3F84">
        <w:rPr>
          <w:rFonts w:ascii="Arial" w:hAnsi="Arial" w:cs="Arial"/>
        </w:rPr>
        <w:t xml:space="preserve">zu einem ganzheitlichen Umdenken in der </w:t>
      </w:r>
      <w:r w:rsidR="00CF11FD" w:rsidRPr="00ED3F84">
        <w:rPr>
          <w:rFonts w:ascii="Arial" w:hAnsi="Arial" w:cs="Arial"/>
        </w:rPr>
        <w:t xml:space="preserve">landwirtschaftlichen </w:t>
      </w:r>
      <w:r w:rsidRPr="00ED3F84">
        <w:rPr>
          <w:rFonts w:ascii="Arial" w:hAnsi="Arial" w:cs="Arial"/>
        </w:rPr>
        <w:t>Produktion</w:t>
      </w:r>
      <w:r w:rsidR="00CF11FD" w:rsidRPr="00ED3F84">
        <w:rPr>
          <w:rFonts w:ascii="Arial" w:hAnsi="Arial" w:cs="Arial"/>
        </w:rPr>
        <w:t>.</w:t>
      </w:r>
      <w:r w:rsidRPr="00ED3F84">
        <w:rPr>
          <w:rFonts w:ascii="Arial" w:hAnsi="Arial" w:cs="Arial"/>
        </w:rPr>
        <w:t xml:space="preserve"> </w:t>
      </w:r>
      <w:r w:rsidR="00B86F0E" w:rsidRPr="00ED3F84">
        <w:rPr>
          <w:rFonts w:ascii="Arial" w:hAnsi="Arial" w:cs="Arial"/>
        </w:rPr>
        <w:t>Außerdem fordert die Agrarpolitik</w:t>
      </w:r>
      <w:r w:rsidR="00967FCF" w:rsidRPr="00ED3F84">
        <w:rPr>
          <w:rFonts w:ascii="Arial" w:hAnsi="Arial" w:cs="Arial"/>
        </w:rPr>
        <w:t xml:space="preserve"> z. B. mit der Farm-To-Fork-Strategie</w:t>
      </w:r>
      <w:r w:rsidR="00CF11FD" w:rsidRPr="00ED3F84">
        <w:rPr>
          <w:rFonts w:ascii="Arial" w:hAnsi="Arial" w:cs="Arial"/>
        </w:rPr>
        <w:t xml:space="preserve"> </w:t>
      </w:r>
      <w:r w:rsidRPr="00ED3F84">
        <w:rPr>
          <w:rFonts w:ascii="Arial" w:hAnsi="Arial" w:cs="Arial"/>
        </w:rPr>
        <w:t>eine Reduktion von Dünge- und Pflanzenschutzmitteln, sowie eine klima- und ressourcenschonende Bewirtschaftung landwirtschaftlicher Flächen</w:t>
      </w:r>
      <w:r w:rsidR="00967FCF" w:rsidRPr="00ED3F84">
        <w:rPr>
          <w:rFonts w:ascii="Arial" w:hAnsi="Arial" w:cs="Arial"/>
        </w:rPr>
        <w:t xml:space="preserve">. </w:t>
      </w:r>
      <w:r w:rsidRPr="00ED3F84">
        <w:rPr>
          <w:rFonts w:ascii="Arial" w:hAnsi="Arial" w:cs="Arial"/>
        </w:rPr>
        <w:t xml:space="preserve">Universallösungen </w:t>
      </w:r>
      <w:r w:rsidR="00CF11FD" w:rsidRPr="00ED3F84">
        <w:rPr>
          <w:rFonts w:ascii="Arial" w:hAnsi="Arial" w:cs="Arial"/>
        </w:rPr>
        <w:t xml:space="preserve">werden </w:t>
      </w:r>
      <w:r w:rsidRPr="00ED3F84">
        <w:rPr>
          <w:rFonts w:ascii="Arial" w:hAnsi="Arial" w:cs="Arial"/>
        </w:rPr>
        <w:t xml:space="preserve">durch </w:t>
      </w:r>
      <w:r w:rsidR="00CF11FD" w:rsidRPr="00ED3F84">
        <w:rPr>
          <w:rFonts w:ascii="Arial" w:hAnsi="Arial" w:cs="Arial"/>
        </w:rPr>
        <w:t>teilflächenspezifische</w:t>
      </w:r>
      <w:r w:rsidR="00967FCF" w:rsidRPr="00ED3F84">
        <w:rPr>
          <w:rFonts w:ascii="Arial" w:hAnsi="Arial" w:cs="Arial"/>
        </w:rPr>
        <w:t xml:space="preserve">, </w:t>
      </w:r>
      <w:r w:rsidRPr="00ED3F84">
        <w:rPr>
          <w:rFonts w:ascii="Arial" w:hAnsi="Arial" w:cs="Arial"/>
        </w:rPr>
        <w:t>standortangepasste und variable Anwendungen von Pflanzenschutz- und Düngemitteln abgelöst</w:t>
      </w:r>
      <w:r w:rsidR="00CF11FD" w:rsidRPr="00ED3F84">
        <w:rPr>
          <w:rFonts w:ascii="Arial" w:hAnsi="Arial" w:cs="Arial"/>
        </w:rPr>
        <w:t xml:space="preserve">. </w:t>
      </w:r>
      <w:r w:rsidR="00967FCF" w:rsidRPr="00ED3F84">
        <w:rPr>
          <w:rFonts w:ascii="Arial" w:hAnsi="Arial" w:cs="Arial"/>
        </w:rPr>
        <w:t xml:space="preserve">Neue digitale Technologien wie z.B. Spot- oder Row-Spraying </w:t>
      </w:r>
      <w:r w:rsidR="00B86F0E" w:rsidRPr="00ED3F84">
        <w:rPr>
          <w:rFonts w:ascii="Arial" w:hAnsi="Arial" w:cs="Arial"/>
        </w:rPr>
        <w:t>bieten hierfür bereits gute Lösungen und</w:t>
      </w:r>
      <w:r w:rsidR="00B86F0E" w:rsidRPr="00ED3F84">
        <w:rPr>
          <w:rFonts w:ascii="Arial" w:hAnsi="Arial" w:cs="Arial"/>
          <w:color w:val="FF0000"/>
        </w:rPr>
        <w:t xml:space="preserve"> </w:t>
      </w:r>
      <w:r w:rsidR="00967FCF" w:rsidRPr="00ED3F84">
        <w:rPr>
          <w:rFonts w:ascii="Arial" w:hAnsi="Arial" w:cs="Arial"/>
        </w:rPr>
        <w:t xml:space="preserve">ermöglichen noch genauere und standortangepasste Anwendungen. </w:t>
      </w:r>
      <w:r w:rsidR="00B86F0E" w:rsidRPr="00ED3F84">
        <w:rPr>
          <w:rFonts w:ascii="Arial" w:hAnsi="Arial" w:cs="Arial"/>
        </w:rPr>
        <w:t xml:space="preserve">Der Einsatz von </w:t>
      </w:r>
      <w:r w:rsidR="00967FCF" w:rsidRPr="00ED3F84">
        <w:rPr>
          <w:rFonts w:ascii="Arial" w:hAnsi="Arial" w:cs="Arial"/>
        </w:rPr>
        <w:t>Biologische</w:t>
      </w:r>
      <w:r w:rsidR="00B86F0E" w:rsidRPr="00ED3F84">
        <w:rPr>
          <w:rFonts w:ascii="Arial" w:hAnsi="Arial" w:cs="Arial"/>
        </w:rPr>
        <w:t>n</w:t>
      </w:r>
      <w:r w:rsidR="00967FCF" w:rsidRPr="00ED3F84">
        <w:rPr>
          <w:rFonts w:ascii="Arial" w:hAnsi="Arial" w:cs="Arial"/>
        </w:rPr>
        <w:t xml:space="preserve"> Mittel</w:t>
      </w:r>
      <w:r w:rsidR="00B86F0E" w:rsidRPr="00ED3F84">
        <w:rPr>
          <w:rFonts w:ascii="Arial" w:hAnsi="Arial" w:cs="Arial"/>
        </w:rPr>
        <w:t>n</w:t>
      </w:r>
      <w:r w:rsidR="00967FCF" w:rsidRPr="00ED3F84">
        <w:rPr>
          <w:rFonts w:ascii="Arial" w:hAnsi="Arial" w:cs="Arial"/>
        </w:rPr>
        <w:t>, sogenannte Biologicals g</w:t>
      </w:r>
      <w:r w:rsidR="00B86F0E" w:rsidRPr="00ED3F84">
        <w:rPr>
          <w:rFonts w:ascii="Arial" w:hAnsi="Arial" w:cs="Arial"/>
        </w:rPr>
        <w:t xml:space="preserve">ilt </w:t>
      </w:r>
      <w:r w:rsidR="00967FCF" w:rsidRPr="00ED3F84">
        <w:rPr>
          <w:rFonts w:ascii="Arial" w:hAnsi="Arial" w:cs="Arial"/>
        </w:rPr>
        <w:t>als sehr nachhaltig,</w:t>
      </w:r>
      <w:r w:rsidR="00FF4062" w:rsidRPr="00ED3F84">
        <w:rPr>
          <w:rFonts w:ascii="Arial" w:hAnsi="Arial" w:cs="Arial"/>
        </w:rPr>
        <w:t xml:space="preserve"> </w:t>
      </w:r>
      <w:r w:rsidR="00B86F0E" w:rsidRPr="00ED3F84">
        <w:rPr>
          <w:rFonts w:ascii="Arial" w:hAnsi="Arial" w:cs="Arial"/>
        </w:rPr>
        <w:t>diese</w:t>
      </w:r>
      <w:r w:rsidR="00B86F0E" w:rsidRPr="00ED3F84">
        <w:rPr>
          <w:rFonts w:ascii="Arial" w:hAnsi="Arial" w:cs="Arial"/>
          <w:color w:val="FF0000"/>
        </w:rPr>
        <w:t xml:space="preserve"> </w:t>
      </w:r>
      <w:r w:rsidR="00FF4062" w:rsidRPr="00ED3F84">
        <w:rPr>
          <w:rFonts w:ascii="Arial" w:hAnsi="Arial" w:cs="Arial"/>
        </w:rPr>
        <w:t>können aber standortspezifisch sehr unterschiedlich wirken und</w:t>
      </w:r>
      <w:r w:rsidR="00967FCF" w:rsidRPr="00ED3F84">
        <w:rPr>
          <w:rFonts w:ascii="Arial" w:hAnsi="Arial" w:cs="Arial"/>
        </w:rPr>
        <w:t xml:space="preserve"> müssen noch </w:t>
      </w:r>
      <w:r w:rsidR="00FF4062" w:rsidRPr="00ED3F84">
        <w:rPr>
          <w:rFonts w:ascii="Arial" w:hAnsi="Arial" w:cs="Arial"/>
        </w:rPr>
        <w:t>besser</w:t>
      </w:r>
      <w:r w:rsidR="00967FCF" w:rsidRPr="00ED3F84">
        <w:rPr>
          <w:rFonts w:ascii="Arial" w:hAnsi="Arial" w:cs="Arial"/>
        </w:rPr>
        <w:t xml:space="preserve"> erforscht werden</w:t>
      </w:r>
      <w:r w:rsidR="00FF4062" w:rsidRPr="00ED3F84">
        <w:rPr>
          <w:rFonts w:ascii="Arial" w:hAnsi="Arial" w:cs="Arial"/>
        </w:rPr>
        <w:t>.</w:t>
      </w:r>
      <w:r w:rsidR="00967FCF" w:rsidRPr="00ED3F84">
        <w:rPr>
          <w:rFonts w:ascii="Arial" w:hAnsi="Arial" w:cs="Arial"/>
        </w:rPr>
        <w:t xml:space="preserve">  </w:t>
      </w:r>
    </w:p>
    <w:p w14:paraId="7680B0B4" w14:textId="2011E6C6" w:rsidR="00A900DC" w:rsidRPr="00ED3F84" w:rsidRDefault="00B86F0E" w:rsidP="00ED3F84">
      <w:pPr>
        <w:jc w:val="both"/>
        <w:rPr>
          <w:rFonts w:ascii="Arial" w:eastAsia="Times New Roman" w:hAnsi="Arial" w:cs="Arial"/>
          <w:kern w:val="0"/>
          <w:lang w:eastAsia="de-DE"/>
          <w14:ligatures w14:val="none"/>
        </w:rPr>
      </w:pPr>
      <w:r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Derart neue Innovationen können bereits </w:t>
      </w:r>
      <w:r w:rsidR="007D0E48" w:rsidRPr="00ED3F84">
        <w:rPr>
          <w:rFonts w:ascii="Arial" w:eastAsia="Times New Roman" w:hAnsi="Arial" w:cs="Arial"/>
          <w:kern w:val="0"/>
          <w:lang w:eastAsia="de-DE"/>
          <w14:ligatures w14:val="none"/>
        </w:rPr>
        <w:t>heute in Praxisversuchen</w:t>
      </w:r>
      <w:r w:rsidR="003824F6"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, bekannt als </w:t>
      </w:r>
      <w:r w:rsidR="007D0E48" w:rsidRPr="00ED3F84">
        <w:rPr>
          <w:rFonts w:ascii="Arial" w:eastAsia="Times New Roman" w:hAnsi="Arial" w:cs="Arial"/>
          <w:kern w:val="0"/>
          <w:lang w:eastAsia="de-DE"/>
          <w14:ligatures w14:val="none"/>
        </w:rPr>
        <w:t>On Farm Research</w:t>
      </w:r>
      <w:r w:rsidR="003824F6" w:rsidRPr="00ED3F84">
        <w:rPr>
          <w:rFonts w:ascii="Arial" w:eastAsia="Times New Roman" w:hAnsi="Arial" w:cs="Arial"/>
          <w:kern w:val="0"/>
          <w:lang w:eastAsia="de-DE"/>
          <w14:ligatures w14:val="none"/>
        </w:rPr>
        <w:t>,</w:t>
      </w:r>
      <w:r w:rsidR="007D0E48"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 </w:t>
      </w:r>
      <w:r w:rsidR="00FF4062" w:rsidRPr="00ED3F84">
        <w:rPr>
          <w:rFonts w:ascii="Arial" w:eastAsia="Times New Roman" w:hAnsi="Arial" w:cs="Arial"/>
          <w:kern w:val="0"/>
          <w:lang w:eastAsia="de-DE"/>
          <w14:ligatures w14:val="none"/>
        </w:rPr>
        <w:t>untersucht</w:t>
      </w:r>
      <w:r w:rsidR="007D0E48"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 werden.</w:t>
      </w:r>
      <w:r w:rsidR="003824F6"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 Dafür gibt es klare Grundsätze, die </w:t>
      </w:r>
      <w:r w:rsidR="00C320AD">
        <w:rPr>
          <w:rFonts w:ascii="Arial" w:eastAsia="Times New Roman" w:hAnsi="Arial" w:cs="Arial"/>
          <w:kern w:val="0"/>
          <w:lang w:eastAsia="de-DE"/>
          <w14:ligatures w14:val="none"/>
        </w:rPr>
        <w:t>jedoch</w:t>
      </w:r>
      <w:r w:rsidR="003824F6"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 nicht einfach umzusetzen sind. Praxisversuche</w:t>
      </w:r>
      <w:r w:rsidR="00E22453"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 lassen sich</w:t>
      </w:r>
      <w:r w:rsidR="003824F6"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 bisher schwer in den Arbeitsalltag integrieren</w:t>
      </w:r>
      <w:r w:rsidR="00724F5A"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 und das richtige Datenmanagement </w:t>
      </w:r>
      <w:r w:rsidR="00E22453"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stellt </w:t>
      </w:r>
      <w:r w:rsidR="00724F5A" w:rsidRPr="00ED3F84">
        <w:rPr>
          <w:rFonts w:ascii="Arial" w:eastAsia="Times New Roman" w:hAnsi="Arial" w:cs="Arial"/>
          <w:kern w:val="0"/>
          <w:lang w:eastAsia="de-DE"/>
          <w14:ligatures w14:val="none"/>
        </w:rPr>
        <w:t>eine große Herausforderung</w:t>
      </w:r>
      <w:r w:rsidR="00E22453"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 dar, </w:t>
      </w:r>
      <w:r w:rsidR="0020655B" w:rsidRPr="00ED3F84">
        <w:rPr>
          <w:rFonts w:ascii="Arial" w:eastAsia="Times New Roman" w:hAnsi="Arial" w:cs="Arial"/>
          <w:kern w:val="0"/>
          <w:lang w:eastAsia="de-DE"/>
          <w14:ligatures w14:val="none"/>
        </w:rPr>
        <w:t>was</w:t>
      </w:r>
      <w:r w:rsidR="00E22453"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 zu einer hohen Fehleranfälligkeit bei Versuchen führt</w:t>
      </w:r>
      <w:r w:rsidR="0020655B" w:rsidRPr="00ED3F84">
        <w:rPr>
          <w:rFonts w:ascii="Arial" w:eastAsia="Times New Roman" w:hAnsi="Arial" w:cs="Arial"/>
          <w:kern w:val="0"/>
          <w:lang w:eastAsia="de-DE"/>
          <w14:ligatures w14:val="none"/>
        </w:rPr>
        <w:t>.</w:t>
      </w:r>
    </w:p>
    <w:p w14:paraId="7E908518" w14:textId="41607908" w:rsidR="00724F5A" w:rsidRPr="00ED3F84" w:rsidRDefault="00724F5A" w:rsidP="00ED3F84">
      <w:pPr>
        <w:jc w:val="both"/>
        <w:rPr>
          <w:rFonts w:ascii="Arial" w:eastAsia="Times New Roman" w:hAnsi="Arial" w:cs="Arial"/>
          <w:kern w:val="0"/>
          <w:lang w:eastAsia="de-DE"/>
          <w14:ligatures w14:val="none"/>
        </w:rPr>
      </w:pPr>
      <w:r w:rsidRPr="00ED3F84">
        <w:rPr>
          <w:rFonts w:ascii="Arial" w:eastAsia="Times New Roman" w:hAnsi="Arial" w:cs="Arial"/>
          <w:kern w:val="0"/>
          <w:lang w:eastAsia="de-DE"/>
          <w14:ligatures w14:val="none"/>
        </w:rPr>
        <w:t>Dennoch werden Praxisversuche für den eigenen Erfolg, die Beratung und die Produktentwicklung der Agrarindustrie</w:t>
      </w:r>
      <w:r w:rsidR="00E22453"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 immer interessanter</w:t>
      </w:r>
      <w:r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. Sie gelten </w:t>
      </w:r>
      <w:r w:rsidR="00E22453"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zukünftig </w:t>
      </w:r>
      <w:r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als Schlüssel für das Verstehen neuer Produktionsideen und </w:t>
      </w:r>
      <w:r w:rsidR="0020655B"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für </w:t>
      </w:r>
      <w:r w:rsidR="00E22453"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eine </w:t>
      </w:r>
      <w:r w:rsidRPr="00ED3F84">
        <w:rPr>
          <w:rFonts w:ascii="Arial" w:eastAsia="Times New Roman" w:hAnsi="Arial" w:cs="Arial"/>
          <w:kern w:val="0"/>
          <w:lang w:eastAsia="de-DE"/>
          <w14:ligatures w14:val="none"/>
        </w:rPr>
        <w:t>fundierte</w:t>
      </w:r>
      <w:r w:rsidR="00E22453"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 </w:t>
      </w:r>
      <w:r w:rsidRPr="00ED3F84">
        <w:rPr>
          <w:rFonts w:ascii="Arial" w:eastAsia="Times New Roman" w:hAnsi="Arial" w:cs="Arial"/>
          <w:kern w:val="0"/>
          <w:lang w:eastAsia="de-DE"/>
          <w14:ligatures w14:val="none"/>
        </w:rPr>
        <w:t>Entscheidungsfindung</w:t>
      </w:r>
      <w:r w:rsidR="00E22453"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. Der Bedarf </w:t>
      </w:r>
      <w:r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nach betriebsbezogenen Untersuchungen </w:t>
      </w:r>
      <w:r w:rsidR="0020655B"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steigt </w:t>
      </w:r>
      <w:r w:rsidRPr="00ED3F84">
        <w:rPr>
          <w:rFonts w:ascii="Arial" w:eastAsia="Times New Roman" w:hAnsi="Arial" w:cs="Arial"/>
          <w:kern w:val="0"/>
          <w:lang w:eastAsia="de-DE"/>
          <w14:ligatures w14:val="none"/>
        </w:rPr>
        <w:t>weltweit</w:t>
      </w:r>
      <w:r w:rsidR="0020655B" w:rsidRPr="00ED3F84">
        <w:rPr>
          <w:rFonts w:ascii="Arial" w:eastAsia="Times New Roman" w:hAnsi="Arial" w:cs="Arial"/>
          <w:kern w:val="0"/>
          <w:lang w:eastAsia="de-DE"/>
          <w14:ligatures w14:val="none"/>
        </w:rPr>
        <w:t>.</w:t>
      </w:r>
      <w:r w:rsid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 </w:t>
      </w:r>
      <w:r w:rsidR="005A5398" w:rsidRP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Hierfür fehlt </w:t>
      </w:r>
      <w:r w:rsidR="00ED3F84">
        <w:rPr>
          <w:rFonts w:ascii="Arial" w:eastAsia="Times New Roman" w:hAnsi="Arial" w:cs="Arial"/>
          <w:kern w:val="0"/>
          <w:lang w:eastAsia="de-DE"/>
          <w14:ligatures w14:val="none"/>
        </w:rPr>
        <w:t xml:space="preserve">allerdings </w:t>
      </w:r>
      <w:r w:rsidR="005A5398" w:rsidRPr="00ED3F84">
        <w:rPr>
          <w:rFonts w:ascii="Arial" w:eastAsia="Times New Roman" w:hAnsi="Arial" w:cs="Arial"/>
          <w:kern w:val="0"/>
          <w:lang w:eastAsia="de-DE"/>
          <w14:ligatures w14:val="none"/>
        </w:rPr>
        <w:t>ein</w:t>
      </w:r>
      <w:r w:rsidRPr="00ED3F84">
        <w:rPr>
          <w:rFonts w:ascii="Arial" w:hAnsi="Arial" w:cs="Arial"/>
        </w:rPr>
        <w:t xml:space="preserve"> </w:t>
      </w:r>
      <w:r w:rsidR="00E22453" w:rsidRPr="00ED3F84">
        <w:rPr>
          <w:rFonts w:ascii="Arial" w:hAnsi="Arial" w:cs="Arial"/>
        </w:rPr>
        <w:t>be</w:t>
      </w:r>
      <w:r w:rsidRPr="00ED3F84">
        <w:rPr>
          <w:rFonts w:ascii="Arial" w:hAnsi="Arial" w:cs="Arial"/>
        </w:rPr>
        <w:t>nutzerfreundliches, leistungsfähiges und sicheres System, um gesammelte Feldinformationen mit betrieblich vorhandenen Maschinenmerkmalen besser integrieren zu können.</w:t>
      </w:r>
    </w:p>
    <w:p w14:paraId="4B7031D5" w14:textId="0A3BB221" w:rsidR="00B15568" w:rsidRDefault="00B15568" w:rsidP="00ED3F84">
      <w:pPr>
        <w:pStyle w:val="berschrift1"/>
        <w:jc w:val="both"/>
        <w:rPr>
          <w:sz w:val="20"/>
          <w:szCs w:val="20"/>
        </w:rPr>
      </w:pPr>
    </w:p>
    <w:p w14:paraId="61B38001" w14:textId="2D684BF5" w:rsidR="004A0F3E" w:rsidRPr="004A0F3E" w:rsidRDefault="00CC087F" w:rsidP="001B5AD6">
      <w:pPr>
        <w:tabs>
          <w:tab w:val="left" w:pos="1365"/>
        </w:tabs>
      </w:pPr>
      <w:r w:rsidRPr="008D1A34">
        <w:rPr>
          <w:rFonts w:ascii="Arial" w:hAnsi="Arial" w:cs="Arial"/>
          <w:noProof/>
          <w:sz w:val="20"/>
          <w:szCs w:val="20"/>
          <w:lang w:eastAsia="de-DE"/>
        </w:rPr>
        <w:drawing>
          <wp:anchor distT="0" distB="0" distL="114300" distR="114300" simplePos="0" relativeHeight="251666432" behindDoc="0" locked="0" layoutInCell="1" allowOverlap="1" wp14:anchorId="705DE3B6" wp14:editId="53D3036A">
            <wp:simplePos x="0" y="0"/>
            <wp:positionH relativeFrom="column">
              <wp:posOffset>4015105</wp:posOffset>
            </wp:positionH>
            <wp:positionV relativeFrom="paragraph">
              <wp:posOffset>103505</wp:posOffset>
            </wp:positionV>
            <wp:extent cx="1574800" cy="843280"/>
            <wp:effectExtent l="0" t="0" r="6350" b="0"/>
            <wp:wrapSquare wrapText="bothSides"/>
            <wp:docPr id="146004157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0041577" name="Grafik 146004157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4800" cy="843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0CAF0D" w14:textId="1A04868E" w:rsidR="004A153E" w:rsidRDefault="00EC6592" w:rsidP="00ED3F84">
      <w:pPr>
        <w:pStyle w:val="berschrift1"/>
        <w:jc w:val="both"/>
      </w:pPr>
      <w:r w:rsidRPr="00EC6592">
        <w:t xml:space="preserve">Das </w:t>
      </w:r>
      <w:r>
        <w:t xml:space="preserve">Konzept </w:t>
      </w:r>
      <w:r w:rsidRPr="00EC6592">
        <w:t>ISO Farm Research</w:t>
      </w:r>
      <w:r w:rsidR="00CC087F">
        <w:t xml:space="preserve"> </w:t>
      </w:r>
      <w:r w:rsidR="00CC087F" w:rsidRPr="00CC087F">
        <w:rPr>
          <w:rFonts w:ascii="Arial" w:hAnsi="Arial" w:cs="Arial"/>
          <w:noProof/>
          <w:sz w:val="20"/>
          <w:szCs w:val="20"/>
          <w:lang w:eastAsia="de-DE"/>
        </w:rPr>
        <w:t xml:space="preserve"> </w:t>
      </w:r>
    </w:p>
    <w:p w14:paraId="729A76B4" w14:textId="77777777" w:rsidR="00F53F4D" w:rsidRDefault="00F53F4D" w:rsidP="00ED3F84">
      <w:pPr>
        <w:jc w:val="both"/>
      </w:pPr>
    </w:p>
    <w:p w14:paraId="1A03A230" w14:textId="7C8044AE" w:rsidR="004A153E" w:rsidRPr="00ED3F84" w:rsidRDefault="00574308" w:rsidP="00ED3F8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Aus diesem Grund haben AMAZONE, EXAgT, EXA Computing, </w:t>
      </w:r>
      <w:r w:rsidR="006236E5">
        <w:rPr>
          <w:rFonts w:ascii="Arial" w:hAnsi="Arial" w:cs="Arial"/>
        </w:rPr>
        <w:t>geo-konzept</w:t>
      </w:r>
      <w:r>
        <w:rPr>
          <w:rFonts w:ascii="Arial" w:hAnsi="Arial" w:cs="Arial"/>
        </w:rPr>
        <w:t xml:space="preserve">, Hanse-Agro, die Fachhochschule Kiel und das Startup AgDoIT das Konzept </w:t>
      </w:r>
      <w:r w:rsidR="004A153E" w:rsidRPr="00ED3F84">
        <w:rPr>
          <w:rFonts w:ascii="Arial" w:hAnsi="Arial" w:cs="Arial"/>
        </w:rPr>
        <w:t xml:space="preserve">ISO Farm Research </w:t>
      </w:r>
      <w:r>
        <w:rPr>
          <w:rFonts w:ascii="Arial" w:hAnsi="Arial" w:cs="Arial"/>
        </w:rPr>
        <w:t>entwickelt:</w:t>
      </w:r>
      <w:r w:rsidR="004A153E" w:rsidRPr="00ED3F84">
        <w:rPr>
          <w:rFonts w:ascii="Arial" w:hAnsi="Arial" w:cs="Arial"/>
        </w:rPr>
        <w:t xml:space="preserve"> ein neuartiges und innovatives digitales System, das </w:t>
      </w:r>
      <w:r w:rsidR="007870CA" w:rsidRPr="00ED3F84">
        <w:rPr>
          <w:rFonts w:ascii="Arial" w:hAnsi="Arial" w:cs="Arial"/>
        </w:rPr>
        <w:t>Praxisversuche (</w:t>
      </w:r>
      <w:r w:rsidR="004A153E" w:rsidRPr="00ED3F84">
        <w:rPr>
          <w:rFonts w:ascii="Arial" w:hAnsi="Arial" w:cs="Arial"/>
        </w:rPr>
        <w:t>On</w:t>
      </w:r>
      <w:r w:rsidR="007870CA" w:rsidRPr="00ED3F84">
        <w:rPr>
          <w:rFonts w:ascii="Arial" w:hAnsi="Arial" w:cs="Arial"/>
        </w:rPr>
        <w:t xml:space="preserve"> F</w:t>
      </w:r>
      <w:r w:rsidR="004A153E" w:rsidRPr="00ED3F84">
        <w:rPr>
          <w:rFonts w:ascii="Arial" w:hAnsi="Arial" w:cs="Arial"/>
        </w:rPr>
        <w:t>arm Research</w:t>
      </w:r>
      <w:r w:rsidR="00C320AD">
        <w:rPr>
          <w:rFonts w:ascii="Arial" w:hAnsi="Arial" w:cs="Arial"/>
        </w:rPr>
        <w:t>, OFR</w:t>
      </w:r>
      <w:r w:rsidR="007870CA" w:rsidRPr="00ED3F84">
        <w:rPr>
          <w:rFonts w:ascii="Arial" w:hAnsi="Arial" w:cs="Arial"/>
        </w:rPr>
        <w:t>)</w:t>
      </w:r>
      <w:r w:rsidR="004A153E" w:rsidRPr="00ED3F84">
        <w:rPr>
          <w:rFonts w:ascii="Arial" w:hAnsi="Arial" w:cs="Arial"/>
        </w:rPr>
        <w:t xml:space="preserve"> auf der Grundlage landwirtschaftlicher Daten und des ISOBUS-Standards automatisiert und </w:t>
      </w:r>
      <w:r w:rsidR="007870CA" w:rsidRPr="00ED3F84">
        <w:rPr>
          <w:rFonts w:ascii="Arial" w:hAnsi="Arial" w:cs="Arial"/>
        </w:rPr>
        <w:t>vereinfacht</w:t>
      </w:r>
      <w:r w:rsidR="004A153E" w:rsidRPr="00ED3F84">
        <w:rPr>
          <w:rFonts w:ascii="Arial" w:hAnsi="Arial" w:cs="Arial"/>
        </w:rPr>
        <w:t>. I</w:t>
      </w:r>
      <w:r w:rsidR="00513DDC" w:rsidRPr="00ED3F84">
        <w:rPr>
          <w:rFonts w:ascii="Arial" w:hAnsi="Arial" w:cs="Arial"/>
        </w:rPr>
        <w:t>SO Farm Research</w:t>
      </w:r>
      <w:r w:rsidR="004A153E" w:rsidRPr="00ED3F84">
        <w:rPr>
          <w:rFonts w:ascii="Arial" w:hAnsi="Arial" w:cs="Arial"/>
        </w:rPr>
        <w:t xml:space="preserve"> kombiniert alle agronomischen Daten des Betriebs in einem Datenpool, um ein ganzheitliches Bild des Betriebs einschließlich FMIS-Daten, Bodeninformationen und agrotechnischen Maßnahmen zu erstellen. Mithilfe von maschinellem Lernen wird automatisch ein optimaler Versuchsplan erstellt.</w:t>
      </w:r>
    </w:p>
    <w:p w14:paraId="4252D7D0" w14:textId="290BD531" w:rsidR="001A243B" w:rsidRPr="00ED3F84" w:rsidRDefault="004A153E" w:rsidP="00ED3F84">
      <w:pPr>
        <w:jc w:val="both"/>
        <w:rPr>
          <w:rFonts w:ascii="Arial" w:hAnsi="Arial" w:cs="Arial"/>
        </w:rPr>
      </w:pPr>
      <w:r w:rsidRPr="00ED3F84">
        <w:rPr>
          <w:rFonts w:ascii="Arial" w:hAnsi="Arial" w:cs="Arial"/>
        </w:rPr>
        <w:t>Die Versuche und Messungen werden durchgängig nach den</w:t>
      </w:r>
      <w:r w:rsidR="00AA36E2" w:rsidRPr="00ED3F84">
        <w:rPr>
          <w:rFonts w:ascii="Arial" w:hAnsi="Arial" w:cs="Arial"/>
        </w:rPr>
        <w:t xml:space="preserve"> Standards</w:t>
      </w:r>
      <w:r w:rsidRPr="00ED3F84">
        <w:rPr>
          <w:rFonts w:ascii="Arial" w:hAnsi="Arial" w:cs="Arial"/>
        </w:rPr>
        <w:t xml:space="preserve"> </w:t>
      </w:r>
      <w:r w:rsidR="001A243B" w:rsidRPr="00ED3F84">
        <w:rPr>
          <w:rFonts w:ascii="Arial" w:hAnsi="Arial" w:cs="Arial"/>
        </w:rPr>
        <w:t xml:space="preserve">des Feldversuchswesens </w:t>
      </w:r>
      <w:r w:rsidR="006B2186" w:rsidRPr="00ED3F84">
        <w:rPr>
          <w:rFonts w:ascii="Arial" w:hAnsi="Arial" w:cs="Arial"/>
        </w:rPr>
        <w:t>überprüft</w:t>
      </w:r>
      <w:r w:rsidRPr="00ED3F84">
        <w:rPr>
          <w:rFonts w:ascii="Arial" w:hAnsi="Arial" w:cs="Arial"/>
        </w:rPr>
        <w:t>. I</w:t>
      </w:r>
      <w:r w:rsidR="00513DDC" w:rsidRPr="00ED3F84">
        <w:rPr>
          <w:rFonts w:ascii="Arial" w:hAnsi="Arial" w:cs="Arial"/>
        </w:rPr>
        <w:t>SO Farm Research ist herstellerneutral und</w:t>
      </w:r>
      <w:r w:rsidRPr="00ED3F84">
        <w:rPr>
          <w:rFonts w:ascii="Arial" w:hAnsi="Arial" w:cs="Arial"/>
        </w:rPr>
        <w:t xml:space="preserve"> ermöglicht die Integration bestehender Mischflotten und die Automatisierung mit ISOBUS, um eine </w:t>
      </w:r>
      <w:r w:rsidR="001A243B" w:rsidRPr="00ED3F84">
        <w:rPr>
          <w:rFonts w:ascii="Arial" w:hAnsi="Arial" w:cs="Arial"/>
        </w:rPr>
        <w:t>exakte</w:t>
      </w:r>
      <w:r w:rsidRPr="00ED3F84">
        <w:rPr>
          <w:rFonts w:ascii="Arial" w:hAnsi="Arial" w:cs="Arial"/>
        </w:rPr>
        <w:t xml:space="preserve"> Platzierung und Versuchsanordnung zu gewährleisten. </w:t>
      </w:r>
      <w:r w:rsidR="004F582A" w:rsidRPr="00ED3F84">
        <w:rPr>
          <w:rFonts w:ascii="Arial" w:hAnsi="Arial" w:cs="Arial"/>
        </w:rPr>
        <w:t>Maschinen</w:t>
      </w:r>
      <w:r w:rsidR="00724F5A" w:rsidRPr="00ED3F84">
        <w:rPr>
          <w:rFonts w:ascii="Arial" w:hAnsi="Arial" w:cs="Arial"/>
        </w:rPr>
        <w:t>merkmale</w:t>
      </w:r>
      <w:r w:rsidR="004F582A" w:rsidRPr="00ED3F84">
        <w:rPr>
          <w:rFonts w:ascii="Arial" w:hAnsi="Arial" w:cs="Arial"/>
        </w:rPr>
        <w:t xml:space="preserve"> werden berücksichtigt und jede Bonitur ist exakt vorgeplant. Außerdem können</w:t>
      </w:r>
      <w:r w:rsidRPr="00ED3F84">
        <w:rPr>
          <w:rFonts w:ascii="Arial" w:hAnsi="Arial" w:cs="Arial"/>
        </w:rPr>
        <w:t xml:space="preserve"> Drohnen und Sensoren</w:t>
      </w:r>
      <w:r w:rsidR="004F582A" w:rsidRPr="00ED3F84">
        <w:rPr>
          <w:rFonts w:ascii="Arial" w:hAnsi="Arial" w:cs="Arial"/>
        </w:rPr>
        <w:t xml:space="preserve"> zum Einsatz kommen</w:t>
      </w:r>
      <w:r w:rsidRPr="00ED3F84">
        <w:rPr>
          <w:rFonts w:ascii="Arial" w:hAnsi="Arial" w:cs="Arial"/>
        </w:rPr>
        <w:t xml:space="preserve">, um georeferenzierte Bewertungen durchzuführen, </w:t>
      </w:r>
      <w:r w:rsidR="00E22453" w:rsidRPr="00ED3F84">
        <w:rPr>
          <w:rFonts w:ascii="Arial" w:hAnsi="Arial" w:cs="Arial"/>
        </w:rPr>
        <w:t>sowie</w:t>
      </w:r>
      <w:r w:rsidRPr="00ED3F84">
        <w:rPr>
          <w:rFonts w:ascii="Arial" w:hAnsi="Arial" w:cs="Arial"/>
        </w:rPr>
        <w:t xml:space="preserve"> </w:t>
      </w:r>
      <w:r w:rsidR="00513DDC" w:rsidRPr="00ED3F84">
        <w:rPr>
          <w:rFonts w:ascii="Arial" w:hAnsi="Arial" w:cs="Arial"/>
        </w:rPr>
        <w:t xml:space="preserve">Erntedaten und </w:t>
      </w:r>
      <w:r w:rsidR="001A243B" w:rsidRPr="00ED3F84">
        <w:rPr>
          <w:rFonts w:ascii="Arial" w:hAnsi="Arial" w:cs="Arial"/>
        </w:rPr>
        <w:t>Ertragskartierungen</w:t>
      </w:r>
      <w:r w:rsidRPr="00ED3F84">
        <w:rPr>
          <w:rFonts w:ascii="Arial" w:hAnsi="Arial" w:cs="Arial"/>
        </w:rPr>
        <w:t xml:space="preserve"> aus verschiedenen Quellen</w:t>
      </w:r>
      <w:r w:rsidR="001A243B" w:rsidRPr="00ED3F84">
        <w:rPr>
          <w:rFonts w:ascii="Arial" w:hAnsi="Arial" w:cs="Arial"/>
        </w:rPr>
        <w:t xml:space="preserve"> </w:t>
      </w:r>
      <w:r w:rsidR="005A5398" w:rsidRPr="00ED3F84">
        <w:rPr>
          <w:rFonts w:ascii="Arial" w:hAnsi="Arial" w:cs="Arial"/>
        </w:rPr>
        <w:t>zu importieren</w:t>
      </w:r>
      <w:r w:rsidRPr="00ED3F84">
        <w:rPr>
          <w:rFonts w:ascii="Arial" w:hAnsi="Arial" w:cs="Arial"/>
        </w:rPr>
        <w:t xml:space="preserve">. </w:t>
      </w:r>
      <w:r w:rsidR="001A243B" w:rsidRPr="00ED3F84">
        <w:rPr>
          <w:rFonts w:ascii="Arial" w:hAnsi="Arial" w:cs="Arial"/>
        </w:rPr>
        <w:t xml:space="preserve">Sämtliche Versuchsdaten </w:t>
      </w:r>
      <w:r w:rsidR="001A243B" w:rsidRPr="00ED3F84">
        <w:rPr>
          <w:rFonts w:ascii="Arial" w:hAnsi="Arial" w:cs="Arial"/>
        </w:rPr>
        <w:lastRenderedPageBreak/>
        <w:t xml:space="preserve">werden zentral zusammengeführt und smart ausgewertet und können jederzeit per App eingesehen und </w:t>
      </w:r>
      <w:r w:rsidR="00513DDC" w:rsidRPr="00ED3F84">
        <w:rPr>
          <w:rFonts w:ascii="Arial" w:hAnsi="Arial" w:cs="Arial"/>
        </w:rPr>
        <w:t xml:space="preserve">mit Partnern </w:t>
      </w:r>
      <w:r w:rsidR="001A243B" w:rsidRPr="00ED3F84">
        <w:rPr>
          <w:rFonts w:ascii="Arial" w:hAnsi="Arial" w:cs="Arial"/>
        </w:rPr>
        <w:t>geteilt werden.</w:t>
      </w:r>
    </w:p>
    <w:p w14:paraId="5DC7536A" w14:textId="06B4C91A" w:rsidR="004A153E" w:rsidRPr="00ED3F84" w:rsidRDefault="001A243B" w:rsidP="00ED3F84">
      <w:pPr>
        <w:jc w:val="both"/>
        <w:rPr>
          <w:rFonts w:ascii="Arial" w:hAnsi="Arial" w:cs="Arial"/>
        </w:rPr>
      </w:pPr>
      <w:r w:rsidRPr="00ED3F84">
        <w:rPr>
          <w:rFonts w:ascii="Arial" w:hAnsi="Arial" w:cs="Arial"/>
        </w:rPr>
        <w:t>ISO Farm Research</w:t>
      </w:r>
      <w:r w:rsidR="004A153E" w:rsidRPr="00ED3F84">
        <w:rPr>
          <w:rFonts w:ascii="Arial" w:hAnsi="Arial" w:cs="Arial"/>
        </w:rPr>
        <w:t xml:space="preserve"> </w:t>
      </w:r>
      <w:r w:rsidR="00E8037A">
        <w:rPr>
          <w:rFonts w:ascii="Arial" w:hAnsi="Arial" w:cs="Arial"/>
        </w:rPr>
        <w:t>wird</w:t>
      </w:r>
      <w:r w:rsidRPr="00ED3F84">
        <w:rPr>
          <w:rFonts w:ascii="Arial" w:hAnsi="Arial" w:cs="Arial"/>
        </w:rPr>
        <w:t xml:space="preserve"> </w:t>
      </w:r>
      <w:r w:rsidR="004A153E" w:rsidRPr="00ED3F84">
        <w:rPr>
          <w:rFonts w:ascii="Arial" w:hAnsi="Arial" w:cs="Arial"/>
        </w:rPr>
        <w:t>ein</w:t>
      </w:r>
      <w:r w:rsidRPr="00ED3F84">
        <w:rPr>
          <w:rFonts w:ascii="Arial" w:hAnsi="Arial" w:cs="Arial"/>
        </w:rPr>
        <w:t xml:space="preserve"> sicheres und </w:t>
      </w:r>
      <w:r w:rsidR="005A5398" w:rsidRPr="00ED3F84">
        <w:rPr>
          <w:rFonts w:ascii="Arial" w:hAnsi="Arial" w:cs="Arial"/>
        </w:rPr>
        <w:t>benutzerfreundliches</w:t>
      </w:r>
      <w:r w:rsidRPr="00ED3F84">
        <w:rPr>
          <w:rFonts w:ascii="Arial" w:hAnsi="Arial" w:cs="Arial"/>
        </w:rPr>
        <w:t xml:space="preserve"> Werkzeug</w:t>
      </w:r>
      <w:r w:rsidR="00E8037A">
        <w:rPr>
          <w:rFonts w:ascii="Arial" w:hAnsi="Arial" w:cs="Arial"/>
        </w:rPr>
        <w:t xml:space="preserve"> sein</w:t>
      </w:r>
      <w:r w:rsidR="004A153E" w:rsidRPr="00ED3F84">
        <w:rPr>
          <w:rFonts w:ascii="Arial" w:hAnsi="Arial" w:cs="Arial"/>
        </w:rPr>
        <w:t xml:space="preserve">, </w:t>
      </w:r>
      <w:r w:rsidRPr="00ED3F84">
        <w:rPr>
          <w:rFonts w:ascii="Arial" w:hAnsi="Arial" w:cs="Arial"/>
        </w:rPr>
        <w:t>um</w:t>
      </w:r>
      <w:r w:rsidR="004A153E" w:rsidRPr="00ED3F84">
        <w:rPr>
          <w:rFonts w:ascii="Arial" w:hAnsi="Arial" w:cs="Arial"/>
        </w:rPr>
        <w:t xml:space="preserve"> die </w:t>
      </w:r>
      <w:r w:rsidRPr="00ED3F84">
        <w:rPr>
          <w:rFonts w:ascii="Arial" w:hAnsi="Arial" w:cs="Arial"/>
        </w:rPr>
        <w:t>wissensbasierte</w:t>
      </w:r>
      <w:r w:rsidR="004A153E" w:rsidRPr="00ED3F84">
        <w:rPr>
          <w:rFonts w:ascii="Arial" w:hAnsi="Arial" w:cs="Arial"/>
        </w:rPr>
        <w:t xml:space="preserve"> Transformation in der Landtechnikbranche voran</w:t>
      </w:r>
      <w:r w:rsidRPr="00ED3F84">
        <w:rPr>
          <w:rFonts w:ascii="Arial" w:hAnsi="Arial" w:cs="Arial"/>
        </w:rPr>
        <w:t>zutreiben</w:t>
      </w:r>
      <w:r w:rsidR="004A153E" w:rsidRPr="00ED3F84">
        <w:rPr>
          <w:rFonts w:ascii="Arial" w:hAnsi="Arial" w:cs="Arial"/>
        </w:rPr>
        <w:t xml:space="preserve"> und </w:t>
      </w:r>
      <w:r w:rsidR="00724F5A" w:rsidRPr="00ED3F84">
        <w:rPr>
          <w:rFonts w:ascii="Arial" w:hAnsi="Arial" w:cs="Arial"/>
        </w:rPr>
        <w:t>Landwirten</w:t>
      </w:r>
      <w:r w:rsidR="004A153E" w:rsidRPr="00ED3F84">
        <w:rPr>
          <w:rFonts w:ascii="Arial" w:hAnsi="Arial" w:cs="Arial"/>
        </w:rPr>
        <w:t xml:space="preserve"> dabei </w:t>
      </w:r>
      <w:r w:rsidRPr="00ED3F84">
        <w:rPr>
          <w:rFonts w:ascii="Arial" w:hAnsi="Arial" w:cs="Arial"/>
        </w:rPr>
        <w:t>zu helfen</w:t>
      </w:r>
      <w:r w:rsidR="004A153E" w:rsidRPr="00ED3F84">
        <w:rPr>
          <w:rFonts w:ascii="Arial" w:hAnsi="Arial" w:cs="Arial"/>
        </w:rPr>
        <w:t>, ihre Betriebe effizienter, nachhaltiger und wettbewerbsfähiger zu machen.</w:t>
      </w:r>
    </w:p>
    <w:p w14:paraId="2A287856" w14:textId="77777777" w:rsidR="0057066F" w:rsidRDefault="0057066F"/>
    <w:p w14:paraId="4301CFE9" w14:textId="77777777" w:rsidR="0057066F" w:rsidRDefault="0057066F"/>
    <w:p w14:paraId="311401A6" w14:textId="5EDA3520" w:rsidR="0086237E" w:rsidRPr="008D1A34" w:rsidRDefault="00F523A0" w:rsidP="00ED3F84">
      <w:pPr>
        <w:pStyle w:val="berschrift1"/>
        <w:jc w:val="both"/>
      </w:pPr>
      <w:r w:rsidRPr="008D1A34">
        <w:rPr>
          <w:noProof/>
          <w:lang w:eastAsia="de-DE"/>
        </w:rPr>
        <w:drawing>
          <wp:anchor distT="0" distB="0" distL="114300" distR="114300" simplePos="0" relativeHeight="251658240" behindDoc="1" locked="0" layoutInCell="1" allowOverlap="1" wp14:anchorId="1248654E" wp14:editId="26288137">
            <wp:simplePos x="0" y="0"/>
            <wp:positionH relativeFrom="column">
              <wp:posOffset>2881630</wp:posOffset>
            </wp:positionH>
            <wp:positionV relativeFrom="paragraph">
              <wp:posOffset>262255</wp:posOffset>
            </wp:positionV>
            <wp:extent cx="2689225" cy="1800225"/>
            <wp:effectExtent l="0" t="0" r="0" b="9525"/>
            <wp:wrapThrough wrapText="bothSides">
              <wp:wrapPolygon edited="0">
                <wp:start x="0" y="0"/>
                <wp:lineTo x="0" y="21486"/>
                <wp:lineTo x="21421" y="21486"/>
                <wp:lineTo x="21421" y="0"/>
                <wp:lineTo x="0" y="0"/>
              </wp:wrapPolygon>
            </wp:wrapThrough>
            <wp:docPr id="35044947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449472" name="Grafik 350449472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85" b="38493"/>
                    <a:stretch/>
                  </pic:blipFill>
                  <pic:spPr bwMode="auto">
                    <a:xfrm>
                      <a:off x="0" y="0"/>
                      <a:ext cx="2689225" cy="1800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4C8B">
        <w:t>Ü</w:t>
      </w:r>
      <w:r w:rsidR="0086237E" w:rsidRPr="008D1A34">
        <w:t>ber AgDoIT</w:t>
      </w:r>
    </w:p>
    <w:p w14:paraId="49397C51" w14:textId="6E513BF4" w:rsidR="00F523A0" w:rsidRPr="008D1A34" w:rsidRDefault="00F523A0" w:rsidP="00ED3F84">
      <w:pPr>
        <w:jc w:val="both"/>
        <w:rPr>
          <w:rFonts w:ascii="Arial" w:hAnsi="Arial" w:cs="Arial"/>
          <w:sz w:val="20"/>
          <w:szCs w:val="20"/>
        </w:rPr>
      </w:pPr>
    </w:p>
    <w:p w14:paraId="5D3C79B0" w14:textId="1223F026" w:rsidR="00B5106D" w:rsidRPr="00ED3F84" w:rsidRDefault="00B5106D" w:rsidP="00ED3F84">
      <w:pPr>
        <w:jc w:val="both"/>
        <w:rPr>
          <w:rFonts w:ascii="Arial" w:hAnsi="Arial" w:cs="Arial"/>
        </w:rPr>
      </w:pPr>
      <w:r w:rsidRPr="00ED3F84">
        <w:rPr>
          <w:rFonts w:ascii="Arial" w:hAnsi="Arial" w:cs="Arial"/>
        </w:rPr>
        <w:t xml:space="preserve">Wir sind der Meinung, es gibt für jede Herausforderung die passende Lösung. Aber welche ist die richtige für den eigenen Betrieb? </w:t>
      </w:r>
    </w:p>
    <w:p w14:paraId="6BF58BF6" w14:textId="5D3EB8EE" w:rsidR="00B5106D" w:rsidRPr="00ED3F84" w:rsidRDefault="005A5398" w:rsidP="00ED3F84">
      <w:pPr>
        <w:jc w:val="both"/>
        <w:rPr>
          <w:rFonts w:ascii="Arial" w:hAnsi="Arial" w:cs="Arial"/>
        </w:rPr>
      </w:pPr>
      <w:r w:rsidRPr="00ED3F84">
        <w:rPr>
          <w:rFonts w:ascii="Arial" w:hAnsi="Arial" w:cs="Arial"/>
        </w:rPr>
        <w:t>Finden Sie das heraus.</w:t>
      </w:r>
      <w:r w:rsidR="00B5106D" w:rsidRPr="00ED3F84">
        <w:rPr>
          <w:rFonts w:ascii="Arial" w:hAnsi="Arial" w:cs="Arial"/>
        </w:rPr>
        <w:t xml:space="preserve"> Mit Praxisversuchen direkt vor Ort – smart und sicher: Das ist ISO Farm Research.</w:t>
      </w:r>
    </w:p>
    <w:p w14:paraId="78EA97D1" w14:textId="7D371347" w:rsidR="00A900DC" w:rsidRPr="00ED3F84" w:rsidRDefault="00B70788" w:rsidP="00ED3F84">
      <w:pPr>
        <w:jc w:val="both"/>
        <w:rPr>
          <w:rFonts w:ascii="Arial" w:hAnsi="Arial" w:cs="Arial"/>
        </w:rPr>
      </w:pPr>
      <w:r w:rsidRPr="00ED3F84">
        <w:rPr>
          <w:rFonts w:ascii="Arial" w:hAnsi="Arial" w:cs="Arial"/>
        </w:rPr>
        <w:t>Mit diesem Konzept wollen wir einen entscheidenden Impuls für die Zukunftsfähigkeit der Pflanzenproduktion weltweit</w:t>
      </w:r>
      <w:r w:rsidR="002F712F" w:rsidRPr="00ED3F84">
        <w:rPr>
          <w:rFonts w:ascii="Arial" w:hAnsi="Arial" w:cs="Arial"/>
        </w:rPr>
        <w:t xml:space="preserve"> liefern</w:t>
      </w:r>
      <w:r w:rsidRPr="00ED3F84">
        <w:rPr>
          <w:rFonts w:ascii="Arial" w:hAnsi="Arial" w:cs="Arial"/>
        </w:rPr>
        <w:t xml:space="preserve">. Wir sind Ann-Christin Elsner, Christoph Ratke und Claas Hilbrecht und gründen </w:t>
      </w:r>
      <w:r w:rsidR="007870CA" w:rsidRPr="00ED3F84">
        <w:rPr>
          <w:rFonts w:ascii="Arial" w:hAnsi="Arial" w:cs="Arial"/>
        </w:rPr>
        <w:t>die AgDoIT GmbH</w:t>
      </w:r>
      <w:r w:rsidR="00EC6592" w:rsidRPr="00ED3F84">
        <w:rPr>
          <w:rFonts w:ascii="Arial" w:hAnsi="Arial" w:cs="Arial"/>
        </w:rPr>
        <w:t>,</w:t>
      </w:r>
      <w:r w:rsidR="007870CA" w:rsidRPr="00ED3F84">
        <w:rPr>
          <w:rFonts w:ascii="Arial" w:hAnsi="Arial" w:cs="Arial"/>
        </w:rPr>
        <w:t xml:space="preserve"> um</w:t>
      </w:r>
      <w:r w:rsidR="00E8037A">
        <w:rPr>
          <w:rFonts w:ascii="Arial" w:hAnsi="Arial" w:cs="Arial"/>
        </w:rPr>
        <w:t xml:space="preserve"> das</w:t>
      </w:r>
      <w:r w:rsidR="006B2186" w:rsidRPr="00ED3F84">
        <w:rPr>
          <w:rFonts w:ascii="Arial" w:hAnsi="Arial" w:cs="Arial"/>
        </w:rPr>
        <w:t xml:space="preserve"> Konzept</w:t>
      </w:r>
      <w:r w:rsidR="007870CA" w:rsidRPr="00ED3F84">
        <w:rPr>
          <w:rFonts w:ascii="Arial" w:hAnsi="Arial" w:cs="Arial"/>
        </w:rPr>
        <w:t xml:space="preserve"> ISO Farm Research</w:t>
      </w:r>
      <w:r w:rsidR="00E8037A">
        <w:rPr>
          <w:rFonts w:ascii="Arial" w:hAnsi="Arial" w:cs="Arial"/>
        </w:rPr>
        <w:t xml:space="preserve">, welches wir gemeinsam mit unseren Partnern AMAZONE, EXAgT, EXA Computing, </w:t>
      </w:r>
      <w:r w:rsidR="006236E5">
        <w:rPr>
          <w:rFonts w:ascii="Arial" w:hAnsi="Arial" w:cs="Arial"/>
        </w:rPr>
        <w:t>geo-konzept</w:t>
      </w:r>
      <w:r w:rsidR="00E8037A">
        <w:rPr>
          <w:rFonts w:ascii="Arial" w:hAnsi="Arial" w:cs="Arial"/>
        </w:rPr>
        <w:t>, Hanse-Agro und der Fachhochschule Kiel entwickelt haben</w:t>
      </w:r>
      <w:r w:rsidR="006236E5">
        <w:rPr>
          <w:rFonts w:ascii="Arial" w:hAnsi="Arial" w:cs="Arial"/>
        </w:rPr>
        <w:t>, umzusetzen und an den Markt zu bringen</w:t>
      </w:r>
      <w:r w:rsidR="00513DDC" w:rsidRPr="00ED3F84">
        <w:rPr>
          <w:rFonts w:ascii="Arial" w:hAnsi="Arial" w:cs="Arial"/>
        </w:rPr>
        <w:t>.</w:t>
      </w:r>
    </w:p>
    <w:p w14:paraId="71BD2A18" w14:textId="77777777" w:rsidR="00A900DC" w:rsidRPr="00E91934" w:rsidRDefault="00A900DC" w:rsidP="00ED3F84">
      <w:pPr>
        <w:jc w:val="both"/>
        <w:rPr>
          <w:rFonts w:ascii="Arial" w:hAnsi="Arial" w:cs="Arial"/>
          <w:b/>
          <w:bCs/>
        </w:rPr>
      </w:pPr>
    </w:p>
    <w:p w14:paraId="52115295" w14:textId="776525BA" w:rsidR="00173DE9" w:rsidRPr="00CC087F" w:rsidRDefault="00173DE9" w:rsidP="004A0F3E">
      <w:pPr>
        <w:jc w:val="both"/>
        <w:rPr>
          <w:rFonts w:ascii="Arial" w:hAnsi="Arial" w:cs="Arial"/>
        </w:rPr>
      </w:pPr>
      <w:r w:rsidRPr="004A0F3E">
        <w:rPr>
          <w:rFonts w:ascii="Arial" w:hAnsi="Arial" w:cs="Arial"/>
          <w:b/>
          <w:bCs/>
        </w:rPr>
        <w:t>Ann-Christin (Co-Founder, COO)</w:t>
      </w:r>
      <w:r w:rsidR="004A0F3E">
        <w:rPr>
          <w:rFonts w:ascii="Arial" w:hAnsi="Arial" w:cs="Arial"/>
          <w:b/>
          <w:bCs/>
        </w:rPr>
        <w:t xml:space="preserve">: </w:t>
      </w:r>
      <w:r w:rsidR="00766FCB" w:rsidRPr="00ED3F84">
        <w:rPr>
          <w:rFonts w:ascii="Arial" w:hAnsi="Arial" w:cs="Arial"/>
        </w:rPr>
        <w:t>Ann-Christin</w:t>
      </w:r>
      <w:r w:rsidR="00AA36E2" w:rsidRPr="00ED3F84">
        <w:rPr>
          <w:rFonts w:ascii="Arial" w:hAnsi="Arial" w:cs="Arial"/>
        </w:rPr>
        <w:t xml:space="preserve"> ha</w:t>
      </w:r>
      <w:r w:rsidR="00766FCB" w:rsidRPr="00ED3F84">
        <w:rPr>
          <w:rFonts w:ascii="Arial" w:hAnsi="Arial" w:cs="Arial"/>
        </w:rPr>
        <w:t>t</w:t>
      </w:r>
      <w:r w:rsidRPr="00ED3F84">
        <w:rPr>
          <w:rFonts w:ascii="Arial" w:hAnsi="Arial" w:cs="Arial"/>
        </w:rPr>
        <w:t xml:space="preserve"> </w:t>
      </w:r>
      <w:r w:rsidR="00766FCB" w:rsidRPr="00ED3F84">
        <w:rPr>
          <w:rFonts w:ascii="Arial" w:hAnsi="Arial" w:cs="Arial"/>
        </w:rPr>
        <w:t>an der Universität</w:t>
      </w:r>
      <w:r w:rsidRPr="00ED3F84">
        <w:rPr>
          <w:rFonts w:ascii="Arial" w:hAnsi="Arial" w:cs="Arial"/>
        </w:rPr>
        <w:t xml:space="preserve"> Göttingen Agrarwissenschaften studiert und betreib</w:t>
      </w:r>
      <w:r w:rsidR="00766FCB" w:rsidRPr="00ED3F84">
        <w:rPr>
          <w:rFonts w:ascii="Arial" w:hAnsi="Arial" w:cs="Arial"/>
        </w:rPr>
        <w:t>t</w:t>
      </w:r>
      <w:r w:rsidRPr="00ED3F84">
        <w:rPr>
          <w:rFonts w:ascii="Arial" w:hAnsi="Arial" w:cs="Arial"/>
        </w:rPr>
        <w:t xml:space="preserve"> mit </w:t>
      </w:r>
      <w:r w:rsidR="00766FCB" w:rsidRPr="00ED3F84">
        <w:rPr>
          <w:rFonts w:ascii="Arial" w:hAnsi="Arial" w:cs="Arial"/>
        </w:rPr>
        <w:t xml:space="preserve">ihrem </w:t>
      </w:r>
      <w:r w:rsidRPr="00ED3F84">
        <w:rPr>
          <w:rFonts w:ascii="Arial" w:hAnsi="Arial" w:cs="Arial"/>
        </w:rPr>
        <w:t xml:space="preserve">Mann einen landwirtschaftlichen Betrieb. </w:t>
      </w:r>
      <w:r w:rsidR="00766FCB" w:rsidRPr="00ED3F84">
        <w:rPr>
          <w:rFonts w:ascii="Arial" w:hAnsi="Arial" w:cs="Arial"/>
        </w:rPr>
        <w:t>Sie hat</w:t>
      </w:r>
      <w:r w:rsidRPr="00ED3F84">
        <w:rPr>
          <w:rFonts w:ascii="Arial" w:hAnsi="Arial" w:cs="Arial"/>
        </w:rPr>
        <w:t xml:space="preserve"> mehr als 10 Jahre Berufserfahrung in der landwirtschaftlichen </w:t>
      </w:r>
      <w:r w:rsidR="00766FCB" w:rsidRPr="00ED3F84">
        <w:rPr>
          <w:rFonts w:ascii="Arial" w:hAnsi="Arial" w:cs="Arial"/>
        </w:rPr>
        <w:t>Organisation und Beratung</w:t>
      </w:r>
      <w:r w:rsidRPr="00ED3F84">
        <w:rPr>
          <w:rFonts w:ascii="Arial" w:hAnsi="Arial" w:cs="Arial"/>
        </w:rPr>
        <w:t xml:space="preserve">. </w:t>
      </w:r>
      <w:r w:rsidR="00766FCB" w:rsidRPr="00ED3F84">
        <w:rPr>
          <w:rFonts w:ascii="Arial" w:hAnsi="Arial" w:cs="Arial"/>
        </w:rPr>
        <w:t>Sie</w:t>
      </w:r>
      <w:r w:rsidR="00AA36E2" w:rsidRPr="00ED3F84">
        <w:rPr>
          <w:rFonts w:ascii="Arial" w:hAnsi="Arial" w:cs="Arial"/>
        </w:rPr>
        <w:t xml:space="preserve"> kümmer</w:t>
      </w:r>
      <w:r w:rsidR="00766FCB" w:rsidRPr="00ED3F84">
        <w:rPr>
          <w:rFonts w:ascii="Arial" w:hAnsi="Arial" w:cs="Arial"/>
        </w:rPr>
        <w:t>t</w:t>
      </w:r>
      <w:r w:rsidR="00AA36E2" w:rsidRPr="00ED3F84">
        <w:rPr>
          <w:rFonts w:ascii="Arial" w:hAnsi="Arial" w:cs="Arial"/>
        </w:rPr>
        <w:t xml:space="preserve"> </w:t>
      </w:r>
      <w:r w:rsidR="00766FCB" w:rsidRPr="00ED3F84">
        <w:rPr>
          <w:rFonts w:ascii="Arial" w:hAnsi="Arial" w:cs="Arial"/>
        </w:rPr>
        <w:t>s</w:t>
      </w:r>
      <w:r w:rsidR="00AA36E2" w:rsidRPr="00ED3F84">
        <w:rPr>
          <w:rFonts w:ascii="Arial" w:hAnsi="Arial" w:cs="Arial"/>
        </w:rPr>
        <w:t>ich um</w:t>
      </w:r>
      <w:r w:rsidRPr="00ED3F84">
        <w:rPr>
          <w:rFonts w:ascii="Arial" w:hAnsi="Arial" w:cs="Arial"/>
        </w:rPr>
        <w:t xml:space="preserve"> Produktentwicklung, sowie Kommunikation, Marketing, Social Media und Organisation. </w:t>
      </w:r>
    </w:p>
    <w:p w14:paraId="0D62E4BA" w14:textId="522012E4" w:rsidR="00173DE9" w:rsidRPr="00ED3F84" w:rsidRDefault="00173DE9" w:rsidP="00ED3F84">
      <w:pPr>
        <w:pStyle w:val="StandardWeb"/>
        <w:spacing w:after="0" w:line="240" w:lineRule="auto"/>
        <w:jc w:val="both"/>
        <w:rPr>
          <w:rFonts w:ascii="Arial" w:hAnsi="Arial" w:cs="Arial"/>
          <w:sz w:val="22"/>
          <w:szCs w:val="22"/>
        </w:rPr>
      </w:pPr>
      <w:r w:rsidRPr="00ED3F84">
        <w:rPr>
          <w:rFonts w:ascii="Arial" w:hAnsi="Arial" w:cs="Arial"/>
          <w:b/>
          <w:bCs/>
          <w:sz w:val="22"/>
          <w:szCs w:val="22"/>
        </w:rPr>
        <w:t>Christoph (Co-Founder, CEO)</w:t>
      </w:r>
      <w:r w:rsidR="004A0F3E">
        <w:rPr>
          <w:rFonts w:ascii="Arial" w:hAnsi="Arial" w:cs="Arial"/>
          <w:b/>
          <w:bCs/>
          <w:sz w:val="22"/>
          <w:szCs w:val="22"/>
        </w:rPr>
        <w:t xml:space="preserve">: </w:t>
      </w:r>
      <w:r w:rsidR="00F523A0" w:rsidRPr="00ED3F84">
        <w:rPr>
          <w:rFonts w:ascii="Arial" w:hAnsi="Arial" w:cs="Arial"/>
          <w:sz w:val="22"/>
          <w:szCs w:val="22"/>
        </w:rPr>
        <w:t xml:space="preserve">Christoph </w:t>
      </w:r>
      <w:r w:rsidR="004F582A" w:rsidRPr="00ED3F84">
        <w:rPr>
          <w:rFonts w:ascii="Arial" w:hAnsi="Arial" w:cs="Arial"/>
          <w:sz w:val="22"/>
          <w:szCs w:val="22"/>
        </w:rPr>
        <w:t>hat</w:t>
      </w:r>
      <w:r w:rsidR="00766FCB" w:rsidRPr="00ED3F84">
        <w:rPr>
          <w:rFonts w:ascii="Arial" w:hAnsi="Arial" w:cs="Arial"/>
          <w:sz w:val="22"/>
          <w:szCs w:val="22"/>
        </w:rPr>
        <w:t xml:space="preserve"> Landwirt</w:t>
      </w:r>
      <w:r w:rsidR="004F582A" w:rsidRPr="00ED3F84">
        <w:rPr>
          <w:rFonts w:ascii="Arial" w:hAnsi="Arial" w:cs="Arial"/>
          <w:sz w:val="22"/>
          <w:szCs w:val="22"/>
        </w:rPr>
        <w:t>schaft gelernt</w:t>
      </w:r>
      <w:r w:rsidR="00766FCB" w:rsidRPr="00ED3F84">
        <w:rPr>
          <w:rFonts w:ascii="Arial" w:hAnsi="Arial" w:cs="Arial"/>
          <w:sz w:val="22"/>
          <w:szCs w:val="22"/>
        </w:rPr>
        <w:t xml:space="preserve"> und </w:t>
      </w:r>
      <w:r w:rsidR="00F523A0" w:rsidRPr="00ED3F84">
        <w:rPr>
          <w:rFonts w:ascii="Arial" w:hAnsi="Arial" w:cs="Arial"/>
          <w:sz w:val="22"/>
          <w:szCs w:val="22"/>
        </w:rPr>
        <w:t>Informatik studiert</w:t>
      </w:r>
      <w:r w:rsidR="00766FCB" w:rsidRPr="00ED3F84">
        <w:rPr>
          <w:rFonts w:ascii="Arial" w:hAnsi="Arial" w:cs="Arial"/>
          <w:sz w:val="22"/>
          <w:szCs w:val="22"/>
        </w:rPr>
        <w:t>. Er</w:t>
      </w:r>
      <w:r w:rsidR="00F523A0" w:rsidRPr="00ED3F84">
        <w:rPr>
          <w:rFonts w:ascii="Arial" w:hAnsi="Arial" w:cs="Arial"/>
          <w:sz w:val="22"/>
          <w:szCs w:val="22"/>
        </w:rPr>
        <w:t xml:space="preserve"> beschäftig sich seit</w:t>
      </w:r>
      <w:r w:rsidR="007E29A9" w:rsidRPr="00ED3F84">
        <w:rPr>
          <w:rFonts w:ascii="Arial" w:hAnsi="Arial" w:cs="Arial"/>
          <w:sz w:val="22"/>
          <w:szCs w:val="22"/>
        </w:rPr>
        <w:t xml:space="preserve"> fast 20</w:t>
      </w:r>
      <w:r w:rsidR="00F523A0" w:rsidRPr="00ED3F84">
        <w:rPr>
          <w:rFonts w:ascii="Arial" w:hAnsi="Arial" w:cs="Arial"/>
          <w:sz w:val="22"/>
          <w:szCs w:val="22"/>
        </w:rPr>
        <w:t xml:space="preserve"> Jahren mit AgTech, Geoinformationssystemen</w:t>
      </w:r>
      <w:r w:rsidR="00766FCB" w:rsidRPr="00ED3F84">
        <w:rPr>
          <w:rFonts w:ascii="Arial" w:hAnsi="Arial" w:cs="Arial"/>
          <w:sz w:val="22"/>
          <w:szCs w:val="22"/>
        </w:rPr>
        <w:t xml:space="preserve"> und dem </w:t>
      </w:r>
      <w:r w:rsidR="00F523A0" w:rsidRPr="00ED3F84">
        <w:rPr>
          <w:rFonts w:ascii="Arial" w:hAnsi="Arial" w:cs="Arial"/>
          <w:sz w:val="22"/>
          <w:szCs w:val="22"/>
        </w:rPr>
        <w:t>Feldversuchswesen</w:t>
      </w:r>
      <w:r w:rsidR="00766FCB" w:rsidRPr="00ED3F84">
        <w:rPr>
          <w:rFonts w:ascii="Arial" w:hAnsi="Arial" w:cs="Arial"/>
          <w:sz w:val="22"/>
          <w:szCs w:val="22"/>
        </w:rPr>
        <w:t xml:space="preserve">. </w:t>
      </w:r>
      <w:r w:rsidR="007E29A9" w:rsidRPr="00ED3F84">
        <w:rPr>
          <w:rFonts w:ascii="Arial" w:hAnsi="Arial" w:cs="Arial"/>
          <w:sz w:val="22"/>
          <w:szCs w:val="22"/>
        </w:rPr>
        <w:t>Er hat internationale Projekterfahrung und ist begeistert von den Möglichkeiten, die</w:t>
      </w:r>
      <w:r w:rsidR="00EC6592" w:rsidRPr="00ED3F84">
        <w:rPr>
          <w:rFonts w:ascii="Arial" w:hAnsi="Arial" w:cs="Arial"/>
          <w:sz w:val="22"/>
          <w:szCs w:val="22"/>
        </w:rPr>
        <w:t xml:space="preserve"> smarte</w:t>
      </w:r>
      <w:r w:rsidR="007E29A9" w:rsidRPr="00ED3F84">
        <w:rPr>
          <w:rFonts w:ascii="Arial" w:hAnsi="Arial" w:cs="Arial"/>
          <w:sz w:val="22"/>
          <w:szCs w:val="22"/>
        </w:rPr>
        <w:t xml:space="preserve"> Praxisversuche </w:t>
      </w:r>
      <w:r w:rsidR="00EC6592" w:rsidRPr="00ED3F84">
        <w:rPr>
          <w:rFonts w:ascii="Arial" w:hAnsi="Arial" w:cs="Arial"/>
          <w:sz w:val="22"/>
          <w:szCs w:val="22"/>
        </w:rPr>
        <w:t xml:space="preserve">in Zukunft </w:t>
      </w:r>
      <w:r w:rsidR="007E29A9" w:rsidRPr="00ED3F84">
        <w:rPr>
          <w:rFonts w:ascii="Arial" w:hAnsi="Arial" w:cs="Arial"/>
          <w:sz w:val="22"/>
          <w:szCs w:val="22"/>
        </w:rPr>
        <w:t>bieten können.</w:t>
      </w:r>
      <w:r w:rsidR="002F712F" w:rsidRPr="00ED3F84">
        <w:rPr>
          <w:rFonts w:ascii="Arial" w:hAnsi="Arial" w:cs="Arial"/>
          <w:sz w:val="22"/>
          <w:szCs w:val="22"/>
        </w:rPr>
        <w:t xml:space="preserve"> </w:t>
      </w:r>
      <w:r w:rsidR="00D524B4">
        <w:rPr>
          <w:rFonts w:ascii="Arial" w:hAnsi="Arial" w:cs="Arial"/>
          <w:sz w:val="22"/>
          <w:szCs w:val="22"/>
        </w:rPr>
        <w:t xml:space="preserve">Christoph wird ISO Farm Research </w:t>
      </w:r>
      <w:r w:rsidR="006236E5">
        <w:rPr>
          <w:rFonts w:ascii="Arial" w:hAnsi="Arial" w:cs="Arial"/>
          <w:sz w:val="22"/>
          <w:szCs w:val="22"/>
        </w:rPr>
        <w:t xml:space="preserve">mit vollem Einsatz </w:t>
      </w:r>
      <w:r w:rsidR="00D524B4">
        <w:rPr>
          <w:rFonts w:ascii="Arial" w:hAnsi="Arial" w:cs="Arial"/>
          <w:sz w:val="22"/>
          <w:szCs w:val="22"/>
        </w:rPr>
        <w:t>als Geschäftsführer von AgDoIT voranbringen.</w:t>
      </w:r>
    </w:p>
    <w:p w14:paraId="2926274B" w14:textId="2CA0A0D3" w:rsidR="006038C4" w:rsidRPr="00ED3F84" w:rsidRDefault="006038C4" w:rsidP="00ED3F84">
      <w:pPr>
        <w:jc w:val="both"/>
        <w:rPr>
          <w:rFonts w:ascii="Arial" w:hAnsi="Arial" w:cs="Arial"/>
        </w:rPr>
      </w:pPr>
    </w:p>
    <w:p w14:paraId="798871E4" w14:textId="061A5CF9" w:rsidR="003578D9" w:rsidRPr="00ED3F84" w:rsidRDefault="003578D9" w:rsidP="00ED3F84">
      <w:pPr>
        <w:pStyle w:val="StandardWeb"/>
        <w:spacing w:after="0" w:line="240" w:lineRule="auto"/>
        <w:jc w:val="both"/>
        <w:rPr>
          <w:rFonts w:ascii="Arial" w:hAnsi="Arial" w:cs="Arial"/>
          <w:sz w:val="22"/>
          <w:szCs w:val="22"/>
        </w:rPr>
      </w:pPr>
      <w:r w:rsidRPr="00ED3F84">
        <w:rPr>
          <w:rFonts w:ascii="Arial" w:hAnsi="Arial" w:cs="Arial"/>
          <w:b/>
          <w:bCs/>
          <w:sz w:val="22"/>
          <w:szCs w:val="22"/>
        </w:rPr>
        <w:t>Claas (Co-Founder, CTO)</w:t>
      </w:r>
      <w:r w:rsidR="004A0F3E">
        <w:rPr>
          <w:rFonts w:ascii="Arial" w:hAnsi="Arial" w:cs="Arial"/>
          <w:b/>
          <w:bCs/>
          <w:sz w:val="22"/>
          <w:szCs w:val="22"/>
        </w:rPr>
        <w:t xml:space="preserve">: </w:t>
      </w:r>
      <w:r w:rsidR="00766FCB" w:rsidRPr="00ED3F84">
        <w:rPr>
          <w:rFonts w:ascii="Arial" w:hAnsi="Arial" w:cs="Arial"/>
          <w:sz w:val="22"/>
          <w:szCs w:val="22"/>
        </w:rPr>
        <w:t>Claas ist</w:t>
      </w:r>
      <w:r w:rsidRPr="00ED3F84">
        <w:rPr>
          <w:rFonts w:ascii="Arial" w:hAnsi="Arial" w:cs="Arial"/>
          <w:sz w:val="22"/>
          <w:szCs w:val="22"/>
        </w:rPr>
        <w:t xml:space="preserve"> seit 35 Jahren </w:t>
      </w:r>
      <w:r w:rsidR="00B5106D" w:rsidRPr="00ED3F84">
        <w:rPr>
          <w:rFonts w:ascii="Arial" w:hAnsi="Arial" w:cs="Arial"/>
          <w:sz w:val="22"/>
          <w:szCs w:val="22"/>
        </w:rPr>
        <w:t>Berater</w:t>
      </w:r>
      <w:r w:rsidR="007870CA" w:rsidRPr="00ED3F84">
        <w:rPr>
          <w:rFonts w:ascii="Arial" w:hAnsi="Arial" w:cs="Arial"/>
          <w:sz w:val="22"/>
          <w:szCs w:val="22"/>
        </w:rPr>
        <w:t xml:space="preserve"> und Dienstleister</w:t>
      </w:r>
      <w:r w:rsidRPr="00ED3F84">
        <w:rPr>
          <w:rFonts w:ascii="Arial" w:hAnsi="Arial" w:cs="Arial"/>
          <w:sz w:val="22"/>
          <w:szCs w:val="22"/>
        </w:rPr>
        <w:t xml:space="preserve"> in der IT</w:t>
      </w:r>
      <w:r w:rsidR="00766FCB" w:rsidRPr="00ED3F84">
        <w:rPr>
          <w:rFonts w:ascii="Arial" w:hAnsi="Arial" w:cs="Arial"/>
          <w:sz w:val="22"/>
          <w:szCs w:val="22"/>
        </w:rPr>
        <w:t>-Branche</w:t>
      </w:r>
      <w:r w:rsidRPr="00ED3F84">
        <w:rPr>
          <w:rFonts w:ascii="Arial" w:hAnsi="Arial" w:cs="Arial"/>
          <w:sz w:val="22"/>
          <w:szCs w:val="22"/>
        </w:rPr>
        <w:t xml:space="preserve"> und </w:t>
      </w:r>
      <w:r w:rsidR="007870CA" w:rsidRPr="00ED3F84">
        <w:rPr>
          <w:rFonts w:ascii="Arial" w:hAnsi="Arial" w:cs="Arial"/>
          <w:sz w:val="22"/>
          <w:szCs w:val="22"/>
        </w:rPr>
        <w:t>ha</w:t>
      </w:r>
      <w:r w:rsidR="00766FCB" w:rsidRPr="00ED3F84">
        <w:rPr>
          <w:rFonts w:ascii="Arial" w:hAnsi="Arial" w:cs="Arial"/>
          <w:sz w:val="22"/>
          <w:szCs w:val="22"/>
        </w:rPr>
        <w:t>t</w:t>
      </w:r>
      <w:r w:rsidR="007870CA" w:rsidRPr="00ED3F84">
        <w:rPr>
          <w:rFonts w:ascii="Arial" w:hAnsi="Arial" w:cs="Arial"/>
          <w:sz w:val="22"/>
          <w:szCs w:val="22"/>
        </w:rPr>
        <w:t xml:space="preserve"> bereits </w:t>
      </w:r>
      <w:r w:rsidR="00AA36E2" w:rsidRPr="00ED3F84">
        <w:rPr>
          <w:rFonts w:ascii="Arial" w:hAnsi="Arial" w:cs="Arial"/>
          <w:sz w:val="22"/>
          <w:szCs w:val="22"/>
        </w:rPr>
        <w:t>erfolgreich mehrere</w:t>
      </w:r>
      <w:r w:rsidR="007870CA" w:rsidRPr="00ED3F84">
        <w:rPr>
          <w:rFonts w:ascii="Arial" w:hAnsi="Arial" w:cs="Arial"/>
          <w:sz w:val="22"/>
          <w:szCs w:val="22"/>
        </w:rPr>
        <w:t xml:space="preserve"> Firmen aufgebaut. </w:t>
      </w:r>
      <w:r w:rsidR="00766FCB" w:rsidRPr="00ED3F84">
        <w:rPr>
          <w:rFonts w:ascii="Arial" w:hAnsi="Arial" w:cs="Arial"/>
          <w:sz w:val="22"/>
          <w:szCs w:val="22"/>
        </w:rPr>
        <w:t>Er</w:t>
      </w:r>
      <w:r w:rsidRPr="00ED3F84">
        <w:rPr>
          <w:rFonts w:ascii="Arial" w:hAnsi="Arial" w:cs="Arial"/>
          <w:sz w:val="22"/>
          <w:szCs w:val="22"/>
        </w:rPr>
        <w:t xml:space="preserve"> wende</w:t>
      </w:r>
      <w:r w:rsidR="00766FCB" w:rsidRPr="00ED3F84">
        <w:rPr>
          <w:rFonts w:ascii="Arial" w:hAnsi="Arial" w:cs="Arial"/>
          <w:sz w:val="22"/>
          <w:szCs w:val="22"/>
        </w:rPr>
        <w:t>t</w:t>
      </w:r>
      <w:r w:rsidRPr="00ED3F84">
        <w:rPr>
          <w:rFonts w:ascii="Arial" w:hAnsi="Arial" w:cs="Arial"/>
          <w:sz w:val="22"/>
          <w:szCs w:val="22"/>
        </w:rPr>
        <w:t xml:space="preserve"> </w:t>
      </w:r>
      <w:r w:rsidR="00766FCB" w:rsidRPr="00ED3F84">
        <w:rPr>
          <w:rFonts w:ascii="Arial" w:hAnsi="Arial" w:cs="Arial"/>
          <w:sz w:val="22"/>
          <w:szCs w:val="22"/>
        </w:rPr>
        <w:t>s</w:t>
      </w:r>
      <w:r w:rsidRPr="00ED3F84">
        <w:rPr>
          <w:rFonts w:ascii="Arial" w:hAnsi="Arial" w:cs="Arial"/>
          <w:sz w:val="22"/>
          <w:szCs w:val="22"/>
        </w:rPr>
        <w:t>ich gerne neuen technischen Entwicklungen zu und ha</w:t>
      </w:r>
      <w:r w:rsidR="00766FCB" w:rsidRPr="00ED3F84">
        <w:rPr>
          <w:rFonts w:ascii="Arial" w:hAnsi="Arial" w:cs="Arial"/>
          <w:sz w:val="22"/>
          <w:szCs w:val="22"/>
        </w:rPr>
        <w:t>t</w:t>
      </w:r>
      <w:r w:rsidRPr="00ED3F84">
        <w:rPr>
          <w:rFonts w:ascii="Arial" w:hAnsi="Arial" w:cs="Arial"/>
          <w:sz w:val="22"/>
          <w:szCs w:val="22"/>
        </w:rPr>
        <w:t xml:space="preserve"> dadurch breite Erfahrung in Cloud-, Embedded- und Echtzeitentwicklung</w:t>
      </w:r>
      <w:r w:rsidR="00AA36E2" w:rsidRPr="00ED3F84">
        <w:rPr>
          <w:rFonts w:ascii="Arial" w:hAnsi="Arial" w:cs="Arial"/>
          <w:sz w:val="22"/>
          <w:szCs w:val="22"/>
        </w:rPr>
        <w:t>.</w:t>
      </w:r>
      <w:r w:rsidRPr="00ED3F84">
        <w:rPr>
          <w:rFonts w:ascii="Arial" w:hAnsi="Arial" w:cs="Arial"/>
          <w:sz w:val="22"/>
          <w:szCs w:val="22"/>
        </w:rPr>
        <w:t xml:space="preserve"> </w:t>
      </w:r>
      <w:r w:rsidR="00766FCB" w:rsidRPr="00ED3F84">
        <w:rPr>
          <w:rFonts w:ascii="Arial" w:hAnsi="Arial" w:cs="Arial"/>
          <w:sz w:val="22"/>
          <w:szCs w:val="22"/>
        </w:rPr>
        <w:t>Er</w:t>
      </w:r>
      <w:r w:rsidR="00AA36E2" w:rsidRPr="00ED3F84">
        <w:rPr>
          <w:rFonts w:ascii="Arial" w:hAnsi="Arial" w:cs="Arial"/>
          <w:sz w:val="22"/>
          <w:szCs w:val="22"/>
        </w:rPr>
        <w:t xml:space="preserve"> betreib</w:t>
      </w:r>
      <w:r w:rsidR="00766FCB" w:rsidRPr="00ED3F84">
        <w:rPr>
          <w:rFonts w:ascii="Arial" w:hAnsi="Arial" w:cs="Arial"/>
          <w:sz w:val="22"/>
          <w:szCs w:val="22"/>
        </w:rPr>
        <w:t>t</w:t>
      </w:r>
      <w:r w:rsidRPr="00ED3F84">
        <w:rPr>
          <w:rFonts w:ascii="Arial" w:hAnsi="Arial" w:cs="Arial"/>
          <w:sz w:val="22"/>
          <w:szCs w:val="22"/>
        </w:rPr>
        <w:t xml:space="preserve"> ein eigenes Rechenzentrum</w:t>
      </w:r>
      <w:r w:rsidR="00AA36E2" w:rsidRPr="00ED3F84">
        <w:rPr>
          <w:rFonts w:ascii="Arial" w:hAnsi="Arial" w:cs="Arial"/>
          <w:sz w:val="22"/>
          <w:szCs w:val="22"/>
        </w:rPr>
        <w:t xml:space="preserve"> </w:t>
      </w:r>
      <w:r w:rsidR="00766FCB" w:rsidRPr="00ED3F84">
        <w:rPr>
          <w:rFonts w:ascii="Arial" w:hAnsi="Arial" w:cs="Arial"/>
          <w:sz w:val="22"/>
          <w:szCs w:val="22"/>
        </w:rPr>
        <w:t>und kann mit seiner Erfahrung perfekt die technische Entwicklung vorantreiben.</w:t>
      </w:r>
    </w:p>
    <w:p w14:paraId="02862634" w14:textId="0802F468" w:rsidR="003578D9" w:rsidRPr="00ED3F84" w:rsidRDefault="003578D9" w:rsidP="00ED3F84">
      <w:pPr>
        <w:pStyle w:val="StandardWeb"/>
        <w:spacing w:after="0" w:line="240" w:lineRule="auto"/>
        <w:jc w:val="both"/>
        <w:rPr>
          <w:rFonts w:ascii="Arial" w:hAnsi="Arial" w:cs="Arial"/>
          <w:sz w:val="22"/>
          <w:szCs w:val="22"/>
        </w:rPr>
      </w:pPr>
    </w:p>
    <w:p w14:paraId="4A983502" w14:textId="2B8EE122" w:rsidR="003578D9" w:rsidRPr="00ED3F84" w:rsidRDefault="003578D9" w:rsidP="00ED3F84">
      <w:pPr>
        <w:jc w:val="both"/>
        <w:rPr>
          <w:rFonts w:ascii="Arial" w:hAnsi="Arial" w:cs="Arial"/>
        </w:rPr>
      </w:pPr>
    </w:p>
    <w:p w14:paraId="6BD25BD1" w14:textId="77777777" w:rsidR="004A0F3E" w:rsidRDefault="004A0F3E" w:rsidP="00ED3F84">
      <w:pPr>
        <w:pStyle w:val="berschrift1"/>
        <w:jc w:val="both"/>
      </w:pPr>
    </w:p>
    <w:p w14:paraId="745E2109" w14:textId="001E74F8" w:rsidR="0086237E" w:rsidRPr="0057066F" w:rsidRDefault="004A0F3E" w:rsidP="0057066F">
      <w:pPr>
        <w:pStyle w:val="berschrift1"/>
      </w:pPr>
      <w:r>
        <w:br w:type="page"/>
      </w:r>
      <w:r w:rsidR="00B5106D" w:rsidRPr="008D1A34">
        <w:lastRenderedPageBreak/>
        <w:t>Unsere Partner</w:t>
      </w:r>
    </w:p>
    <w:p w14:paraId="55BD69D6" w14:textId="61571529" w:rsidR="00021A62" w:rsidRDefault="00021A62" w:rsidP="00ED3F84">
      <w:pPr>
        <w:jc w:val="both"/>
        <w:rPr>
          <w:rFonts w:ascii="Arial" w:hAnsi="Arial" w:cs="Arial"/>
          <w:sz w:val="20"/>
          <w:szCs w:val="20"/>
        </w:rPr>
      </w:pPr>
    </w:p>
    <w:p w14:paraId="3091F158" w14:textId="6DA1D799" w:rsidR="002F712F" w:rsidRPr="00ED3F84" w:rsidRDefault="002F712F" w:rsidP="00ED3F84">
      <w:pPr>
        <w:jc w:val="both"/>
        <w:rPr>
          <w:rFonts w:ascii="Arial" w:hAnsi="Arial" w:cs="Arial"/>
        </w:rPr>
      </w:pPr>
      <w:r w:rsidRPr="00ED3F84">
        <w:rPr>
          <w:rFonts w:ascii="Arial" w:hAnsi="Arial" w:cs="Arial"/>
        </w:rPr>
        <w:t>Wir</w:t>
      </w:r>
      <w:r w:rsidR="00574308">
        <w:rPr>
          <w:rFonts w:ascii="Arial" w:hAnsi="Arial" w:cs="Arial"/>
        </w:rPr>
        <w:t xml:space="preserve"> von AgDoIT</w:t>
      </w:r>
      <w:r w:rsidRPr="00ED3F84">
        <w:rPr>
          <w:rFonts w:ascii="Arial" w:hAnsi="Arial" w:cs="Arial"/>
        </w:rPr>
        <w:t xml:space="preserve"> freuen uns</w:t>
      </w:r>
      <w:r w:rsidR="00D524B4">
        <w:rPr>
          <w:rFonts w:ascii="Arial" w:hAnsi="Arial" w:cs="Arial"/>
        </w:rPr>
        <w:t>, Teil eines bedeutsamen Konsortiums zu sein, um</w:t>
      </w:r>
      <w:r w:rsidRPr="00ED3F84">
        <w:rPr>
          <w:rFonts w:ascii="Arial" w:hAnsi="Arial" w:cs="Arial"/>
        </w:rPr>
        <w:t xml:space="preserve"> die Vision von ISO Farm Research </w:t>
      </w:r>
      <w:r w:rsidR="00D524B4">
        <w:rPr>
          <w:rFonts w:ascii="Arial" w:hAnsi="Arial" w:cs="Arial"/>
        </w:rPr>
        <w:t>zu verwirklichen. Unsere Partner sind:</w:t>
      </w:r>
    </w:p>
    <w:p w14:paraId="293817E9" w14:textId="64D314BE" w:rsidR="00F679A9" w:rsidRPr="00ED3F84" w:rsidRDefault="00F679A9" w:rsidP="00ED3F84">
      <w:pPr>
        <w:jc w:val="both"/>
        <w:rPr>
          <w:rFonts w:ascii="Arial" w:hAnsi="Arial" w:cs="Arial"/>
        </w:rPr>
      </w:pPr>
    </w:p>
    <w:p w14:paraId="7CCB40F0" w14:textId="01C9318F" w:rsidR="00F679A9" w:rsidRDefault="00F679A9" w:rsidP="00ED3F84">
      <w:pPr>
        <w:jc w:val="both"/>
        <w:rPr>
          <w:rFonts w:ascii="Arial" w:hAnsi="Arial" w:cs="Arial"/>
        </w:rPr>
      </w:pPr>
      <w:r w:rsidRPr="00ED3F84"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660288" behindDoc="0" locked="0" layoutInCell="1" allowOverlap="1" wp14:anchorId="5D79D43C" wp14:editId="05610827">
            <wp:simplePos x="0" y="0"/>
            <wp:positionH relativeFrom="column">
              <wp:posOffset>3972</wp:posOffset>
            </wp:positionH>
            <wp:positionV relativeFrom="paragraph">
              <wp:posOffset>3116</wp:posOffset>
            </wp:positionV>
            <wp:extent cx="2437803" cy="371475"/>
            <wp:effectExtent l="0" t="0" r="635" b="0"/>
            <wp:wrapTopAndBottom/>
            <wp:docPr id="1349480633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480633" name="Grafik 1349480633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7803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13DDC" w:rsidRPr="00ED3F84">
        <w:rPr>
          <w:rFonts w:ascii="Arial" w:hAnsi="Arial" w:cs="Arial"/>
        </w:rPr>
        <w:t xml:space="preserve"> AMAZONE ist der Spezialist für den „Intelligenten Pflanzenbau“ in der Landwirtschaft</w:t>
      </w:r>
      <w:r w:rsidR="00052868" w:rsidRPr="00ED3F84">
        <w:rPr>
          <w:rFonts w:ascii="Arial" w:hAnsi="Arial" w:cs="Arial"/>
        </w:rPr>
        <w:t xml:space="preserve"> und </w:t>
      </w:r>
      <w:r w:rsidR="004F582A" w:rsidRPr="00ED3F84">
        <w:rPr>
          <w:rFonts w:ascii="Arial" w:hAnsi="Arial" w:cs="Arial"/>
        </w:rPr>
        <w:t xml:space="preserve">für die </w:t>
      </w:r>
      <w:r w:rsidR="00052868" w:rsidRPr="00ED3F84">
        <w:rPr>
          <w:rFonts w:ascii="Arial" w:hAnsi="Arial" w:cs="Arial"/>
        </w:rPr>
        <w:t xml:space="preserve">exakte Platzierung von Saatgut und Produktionsmitteln. Stand </w:t>
      </w:r>
      <w:r w:rsidR="004C5A68">
        <w:rPr>
          <w:rFonts w:ascii="Arial" w:hAnsi="Arial" w:cs="Arial"/>
        </w:rPr>
        <w:t>9/</w:t>
      </w:r>
      <w:r w:rsidR="00052868" w:rsidRPr="00ED3F84">
        <w:rPr>
          <w:rFonts w:ascii="Arial" w:hAnsi="Arial" w:cs="Arial"/>
        </w:rPr>
        <w:t xml:space="preserve">C30. Ansprechpartner: Stefan Kiefer, </w:t>
      </w:r>
      <w:hyperlink r:id="rId10" w:history="1">
        <w:r w:rsidR="00052868" w:rsidRPr="00ED3F84">
          <w:rPr>
            <w:rStyle w:val="Hyperlink"/>
            <w:rFonts w:ascii="Arial" w:hAnsi="Arial" w:cs="Arial"/>
          </w:rPr>
          <w:t>stefan.kiefer@amazone.de</w:t>
        </w:r>
      </w:hyperlink>
      <w:r w:rsidR="00052868" w:rsidRPr="00ED3F84">
        <w:rPr>
          <w:rFonts w:ascii="Arial" w:hAnsi="Arial" w:cs="Arial"/>
        </w:rPr>
        <w:t xml:space="preserve">  </w:t>
      </w:r>
    </w:p>
    <w:p w14:paraId="739E0F96" w14:textId="46C0FB58" w:rsidR="00D524B4" w:rsidRPr="00ED3F84" w:rsidRDefault="004A0F3E" w:rsidP="00ED3F84">
      <w:pPr>
        <w:jc w:val="both"/>
        <w:rPr>
          <w:rFonts w:ascii="Arial" w:hAnsi="Arial" w:cs="Arial"/>
        </w:rPr>
      </w:pPr>
      <w:r w:rsidRPr="00ED3F84"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661312" behindDoc="0" locked="0" layoutInCell="1" allowOverlap="1" wp14:anchorId="47B50710" wp14:editId="62F2AFC9">
            <wp:simplePos x="0" y="0"/>
            <wp:positionH relativeFrom="column">
              <wp:posOffset>3810</wp:posOffset>
            </wp:positionH>
            <wp:positionV relativeFrom="paragraph">
              <wp:posOffset>356870</wp:posOffset>
            </wp:positionV>
            <wp:extent cx="1211580" cy="441960"/>
            <wp:effectExtent l="0" t="0" r="7620" b="0"/>
            <wp:wrapTopAndBottom/>
            <wp:docPr id="1264098608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098608" name="Grafik 126409860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1580" cy="441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BB1C91" w14:textId="76702178" w:rsidR="00F523A0" w:rsidRPr="00ED3F84" w:rsidRDefault="00052868" w:rsidP="00D524B4">
      <w:pPr>
        <w:jc w:val="both"/>
        <w:rPr>
          <w:rFonts w:ascii="Arial" w:hAnsi="Arial" w:cs="Arial"/>
          <w:kern w:val="0"/>
        </w:rPr>
      </w:pPr>
      <w:r w:rsidRPr="00ED3F84">
        <w:rPr>
          <w:rFonts w:ascii="Arial" w:hAnsi="Arial" w:cs="Arial"/>
        </w:rPr>
        <w:t xml:space="preserve">Die EXAgT GmbH ist der Spezialist für </w:t>
      </w:r>
      <w:r w:rsidR="00C320AD">
        <w:rPr>
          <w:rFonts w:ascii="Arial" w:hAnsi="Arial" w:cs="Arial"/>
        </w:rPr>
        <w:t>OFR-Versuche</w:t>
      </w:r>
      <w:r w:rsidRPr="00ED3F84">
        <w:rPr>
          <w:rFonts w:ascii="Arial" w:hAnsi="Arial" w:cs="Arial"/>
        </w:rPr>
        <w:t xml:space="preserve"> und </w:t>
      </w:r>
      <w:r w:rsidR="00C320AD">
        <w:rPr>
          <w:rFonts w:ascii="Arial" w:hAnsi="Arial" w:cs="Arial"/>
        </w:rPr>
        <w:t>Auswertung</w:t>
      </w:r>
      <w:r w:rsidRPr="00ED3F84">
        <w:rPr>
          <w:rFonts w:ascii="Arial" w:hAnsi="Arial" w:cs="Arial"/>
        </w:rPr>
        <w:t>. S</w:t>
      </w:r>
      <w:r w:rsidRPr="00ED3F84">
        <w:rPr>
          <w:rFonts w:ascii="Arial" w:hAnsi="Arial" w:cs="Arial"/>
          <w:kern w:val="0"/>
        </w:rPr>
        <w:t xml:space="preserve">tand 25/B14, Ansprechpartner Andreas Schmidt: </w:t>
      </w:r>
      <w:hyperlink r:id="rId13" w:history="1">
        <w:r w:rsidRPr="00ED3F84">
          <w:rPr>
            <w:rStyle w:val="Hyperlink"/>
            <w:rFonts w:ascii="Arial" w:hAnsi="Arial" w:cs="Arial"/>
            <w:kern w:val="0"/>
          </w:rPr>
          <w:t>andreas.schmidt@exagt.de</w:t>
        </w:r>
      </w:hyperlink>
      <w:r w:rsidRPr="00ED3F84">
        <w:rPr>
          <w:rFonts w:ascii="Arial" w:hAnsi="Arial" w:cs="Arial"/>
          <w:kern w:val="0"/>
        </w:rPr>
        <w:t xml:space="preserve"> </w:t>
      </w:r>
    </w:p>
    <w:p w14:paraId="7018E673" w14:textId="304EAC5F" w:rsidR="004F582A" w:rsidRPr="00ED3F84" w:rsidRDefault="00D524B4" w:rsidP="00ED3F84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ED3F84"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662336" behindDoc="0" locked="0" layoutInCell="1" allowOverlap="1" wp14:anchorId="3476C26C" wp14:editId="77D4F5C8">
            <wp:simplePos x="0" y="0"/>
            <wp:positionH relativeFrom="column">
              <wp:posOffset>3470</wp:posOffset>
            </wp:positionH>
            <wp:positionV relativeFrom="paragraph">
              <wp:posOffset>195580</wp:posOffset>
            </wp:positionV>
            <wp:extent cx="1509395" cy="488950"/>
            <wp:effectExtent l="0" t="0" r="0" b="6350"/>
            <wp:wrapTopAndBottom/>
            <wp:docPr id="1663216351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216351" name="Grafik 166321635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9395" cy="488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54AF9C" w14:textId="6C37A87F" w:rsidR="00F523A0" w:rsidRPr="00ED3F84" w:rsidRDefault="00052868" w:rsidP="00ED3F84">
      <w:pPr>
        <w:jc w:val="both"/>
        <w:rPr>
          <w:rFonts w:ascii="Arial" w:hAnsi="Arial" w:cs="Arial"/>
          <w:kern w:val="0"/>
        </w:rPr>
      </w:pPr>
      <w:r w:rsidRPr="00ED3F84">
        <w:rPr>
          <w:rFonts w:ascii="Arial" w:hAnsi="Arial" w:cs="Arial"/>
        </w:rPr>
        <w:t xml:space="preserve">Die </w:t>
      </w:r>
      <w:r w:rsidRPr="00ED3F84">
        <w:rPr>
          <w:rFonts w:ascii="Arial" w:hAnsi="Arial" w:cs="Arial"/>
          <w:kern w:val="0"/>
        </w:rPr>
        <w:t xml:space="preserve">EXA Computing GmbH bietet mit exatrek die innovative Lösung für intelligentes Flottenmangement und universelle Datenerfassung. Stand P11/D84, Ansprechpartner Dietrich Kortenbruck: </w:t>
      </w:r>
      <w:hyperlink r:id="rId15" w:history="1">
        <w:r w:rsidR="006236E5" w:rsidRPr="009E6BB4">
          <w:rPr>
            <w:rStyle w:val="Hyperlink"/>
          </w:rPr>
          <w:t>info@exatrek.de</w:t>
        </w:r>
      </w:hyperlink>
      <w:r w:rsidR="006236E5">
        <w:t xml:space="preserve"> </w:t>
      </w:r>
    </w:p>
    <w:p w14:paraId="15CA03E0" w14:textId="5556E07D" w:rsidR="004F582A" w:rsidRPr="00ED3F84" w:rsidRDefault="00D524B4" w:rsidP="00ED3F84">
      <w:pPr>
        <w:jc w:val="both"/>
        <w:rPr>
          <w:rFonts w:ascii="Arial" w:hAnsi="Arial" w:cs="Arial"/>
        </w:rPr>
      </w:pPr>
      <w:r w:rsidRPr="00ED3F84"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663360" behindDoc="0" locked="0" layoutInCell="1" allowOverlap="1" wp14:anchorId="40255C41" wp14:editId="03E01AFA">
            <wp:simplePos x="0" y="0"/>
            <wp:positionH relativeFrom="column">
              <wp:posOffset>-60325</wp:posOffset>
            </wp:positionH>
            <wp:positionV relativeFrom="paragraph">
              <wp:posOffset>276225</wp:posOffset>
            </wp:positionV>
            <wp:extent cx="2295525" cy="495300"/>
            <wp:effectExtent l="0" t="0" r="9525" b="0"/>
            <wp:wrapTopAndBottom/>
            <wp:docPr id="1151485397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A632527" w14:textId="5E0A5FB9" w:rsidR="00F679A9" w:rsidRPr="00ED3F84" w:rsidRDefault="00052868" w:rsidP="00ED3F84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ED3F84">
        <w:rPr>
          <w:rFonts w:ascii="Arial" w:hAnsi="Arial" w:cs="Arial"/>
        </w:rPr>
        <w:t xml:space="preserve">Die Firma </w:t>
      </w:r>
      <w:r w:rsidR="006236E5">
        <w:rPr>
          <w:rFonts w:ascii="Arial" w:hAnsi="Arial" w:cs="Arial"/>
          <w:kern w:val="0"/>
        </w:rPr>
        <w:t>geo-konzept</w:t>
      </w:r>
      <w:r w:rsidRPr="00ED3F84">
        <w:rPr>
          <w:rFonts w:ascii="Arial" w:hAnsi="Arial" w:cs="Arial"/>
          <w:kern w:val="0"/>
        </w:rPr>
        <w:t xml:space="preserve"> GmbH ist in Deutschland führend in Precision Farming sowie Versuchsplanung und GIS, Stand 8/B6, Ansprechpartner</w:t>
      </w:r>
      <w:r w:rsidR="00F53F4D">
        <w:rPr>
          <w:rFonts w:ascii="Arial" w:hAnsi="Arial" w:cs="Arial"/>
          <w:kern w:val="0"/>
        </w:rPr>
        <w:t>:</w:t>
      </w:r>
      <w:r w:rsidRPr="00ED3F84">
        <w:rPr>
          <w:rFonts w:ascii="Arial" w:hAnsi="Arial" w:cs="Arial"/>
          <w:kern w:val="0"/>
        </w:rPr>
        <w:t xml:space="preserve"> Thomas Muhr</w:t>
      </w:r>
      <w:r w:rsidR="00E91934">
        <w:rPr>
          <w:rFonts w:ascii="Arial" w:hAnsi="Arial" w:cs="Arial"/>
          <w:kern w:val="0"/>
        </w:rPr>
        <w:t>,</w:t>
      </w:r>
      <w:r w:rsidRPr="00ED3F84">
        <w:rPr>
          <w:rFonts w:ascii="Arial" w:hAnsi="Arial" w:cs="Arial"/>
          <w:kern w:val="0"/>
        </w:rPr>
        <w:t xml:space="preserve"> </w:t>
      </w:r>
      <w:hyperlink r:id="rId17" w:history="1">
        <w:r w:rsidR="006236E5" w:rsidRPr="009E6BB4">
          <w:rPr>
            <w:rStyle w:val="Hyperlink"/>
          </w:rPr>
          <w:t>geo@geo-konzept.de</w:t>
        </w:r>
      </w:hyperlink>
      <w:r w:rsidR="006236E5">
        <w:t xml:space="preserve"> </w:t>
      </w:r>
    </w:p>
    <w:p w14:paraId="3E8085F0" w14:textId="77777777" w:rsidR="004C5A68" w:rsidRDefault="00D524B4" w:rsidP="00ED3F84">
      <w:pPr>
        <w:jc w:val="both"/>
        <w:rPr>
          <w:rFonts w:ascii="Arial" w:hAnsi="Arial" w:cs="Arial"/>
        </w:rPr>
      </w:pPr>
      <w:r w:rsidRPr="00ED3F84"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659264" behindDoc="0" locked="0" layoutInCell="1" allowOverlap="1" wp14:anchorId="63EA31CE" wp14:editId="4B03D4DD">
            <wp:simplePos x="0" y="0"/>
            <wp:positionH relativeFrom="column">
              <wp:posOffset>-60325</wp:posOffset>
            </wp:positionH>
            <wp:positionV relativeFrom="paragraph">
              <wp:posOffset>209550</wp:posOffset>
            </wp:positionV>
            <wp:extent cx="924560" cy="924560"/>
            <wp:effectExtent l="0" t="0" r="8890" b="0"/>
            <wp:wrapTopAndBottom/>
            <wp:docPr id="1620503040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503040" name="Grafik 1620503040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560" cy="924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596820" w14:textId="08DDC2A2" w:rsidR="007E20A1" w:rsidRPr="00ED3F84" w:rsidRDefault="00924001" w:rsidP="00ED3F84">
      <w:pPr>
        <w:jc w:val="both"/>
        <w:rPr>
          <w:rFonts w:ascii="Arial" w:hAnsi="Arial" w:cs="Arial"/>
        </w:rPr>
      </w:pPr>
      <w:r w:rsidRPr="00ED3F84">
        <w:rPr>
          <w:rFonts w:ascii="Arial" w:hAnsi="Arial" w:cs="Arial"/>
        </w:rPr>
        <w:t>Die Hanse-Agro – Beratung &amp; Entwicklung GmbH ist ein privates und unabhängiges landwirtschaftliches Beratungsunternehmen. Stand:</w:t>
      </w:r>
      <w:r w:rsidR="00052868" w:rsidRPr="00ED3F84">
        <w:rPr>
          <w:rFonts w:ascii="Arial" w:hAnsi="Arial" w:cs="Arial"/>
          <w:kern w:val="0"/>
        </w:rPr>
        <w:t xml:space="preserve"> 9/C30</w:t>
      </w:r>
      <w:r w:rsidR="0056573F" w:rsidRPr="00ED3F84">
        <w:rPr>
          <w:rFonts w:ascii="Arial" w:hAnsi="Arial" w:cs="Arial"/>
          <w:kern w:val="0"/>
        </w:rPr>
        <w:t xml:space="preserve"> (Amazonen-Werke)</w:t>
      </w:r>
      <w:r w:rsidR="00052868" w:rsidRPr="00ED3F84">
        <w:rPr>
          <w:rFonts w:ascii="Arial" w:hAnsi="Arial" w:cs="Arial"/>
          <w:kern w:val="0"/>
        </w:rPr>
        <w:t>,</w:t>
      </w:r>
      <w:r w:rsidRPr="00ED3F84">
        <w:rPr>
          <w:rFonts w:ascii="Arial" w:hAnsi="Arial" w:cs="Arial"/>
          <w:kern w:val="0"/>
        </w:rPr>
        <w:t xml:space="preserve"> Ansprechpartner: Oliver Zapka,</w:t>
      </w:r>
      <w:r w:rsidR="00052868" w:rsidRPr="00ED3F84">
        <w:rPr>
          <w:rFonts w:ascii="Arial" w:hAnsi="Arial" w:cs="Arial"/>
          <w:kern w:val="0"/>
        </w:rPr>
        <w:t xml:space="preserve"> </w:t>
      </w:r>
      <w:hyperlink r:id="rId20" w:history="1">
        <w:r w:rsidR="00E91934" w:rsidRPr="00624926">
          <w:rPr>
            <w:rStyle w:val="Hyperlink"/>
            <w:rFonts w:ascii="Arial" w:hAnsi="Arial" w:cs="Arial"/>
            <w:kern w:val="0"/>
          </w:rPr>
          <w:t>zapka@hanse-agro.de</w:t>
        </w:r>
      </w:hyperlink>
      <w:r w:rsidR="00E91934">
        <w:rPr>
          <w:rFonts w:ascii="Arial" w:hAnsi="Arial" w:cs="Arial"/>
          <w:kern w:val="0"/>
        </w:rPr>
        <w:t xml:space="preserve"> </w:t>
      </w:r>
    </w:p>
    <w:p w14:paraId="20AD0F2A" w14:textId="37166979" w:rsidR="007E20A1" w:rsidRPr="00ED3F84" w:rsidRDefault="004A0F3E" w:rsidP="00ED3F84">
      <w:pPr>
        <w:jc w:val="both"/>
        <w:rPr>
          <w:rFonts w:ascii="Arial" w:hAnsi="Arial" w:cs="Arial"/>
        </w:rPr>
      </w:pPr>
      <w:r w:rsidRPr="00ED3F84"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664384" behindDoc="0" locked="0" layoutInCell="1" allowOverlap="1" wp14:anchorId="0A7FD64F" wp14:editId="1E15F62C">
            <wp:simplePos x="0" y="0"/>
            <wp:positionH relativeFrom="column">
              <wp:posOffset>3810</wp:posOffset>
            </wp:positionH>
            <wp:positionV relativeFrom="paragraph">
              <wp:posOffset>279400</wp:posOffset>
            </wp:positionV>
            <wp:extent cx="1857375" cy="384810"/>
            <wp:effectExtent l="0" t="0" r="9525" b="0"/>
            <wp:wrapTopAndBottom/>
            <wp:docPr id="919159323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159323" name="Grafik 919159323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384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4FF936B" w14:textId="4401C44C" w:rsidR="00924001" w:rsidRPr="00ED3F84" w:rsidRDefault="004C5A68" w:rsidP="00ED3F84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kern w:val="0"/>
        </w:rPr>
      </w:pPr>
      <w:r>
        <w:rPr>
          <w:rFonts w:ascii="Arial" w:hAnsi="Arial" w:cs="Arial"/>
        </w:rPr>
        <w:t>Der Fachbereich Agrarwirtschaft der</w:t>
      </w:r>
      <w:r w:rsidRPr="00ED3F84">
        <w:rPr>
          <w:rFonts w:ascii="Arial" w:hAnsi="Arial" w:cs="Arial"/>
        </w:rPr>
        <w:t xml:space="preserve"> Fachhochschule Kiel begleitet uns wissenschaftlich in unserem Vorhaben</w:t>
      </w:r>
      <w:r>
        <w:rPr>
          <w:rFonts w:ascii="Arial" w:hAnsi="Arial" w:cs="Arial"/>
        </w:rPr>
        <w:t xml:space="preserve">. </w:t>
      </w:r>
      <w:r w:rsidR="00924001" w:rsidRPr="00ED3F84">
        <w:rPr>
          <w:rFonts w:ascii="Arial" w:hAnsi="Arial" w:cs="Arial"/>
        </w:rPr>
        <w:t>Ansprechpartner</w:t>
      </w:r>
      <w:r>
        <w:rPr>
          <w:rFonts w:ascii="Arial" w:hAnsi="Arial" w:cs="Arial"/>
        </w:rPr>
        <w:t>:</w:t>
      </w:r>
      <w:r w:rsidR="00924001" w:rsidRPr="00ED3F84">
        <w:rPr>
          <w:rFonts w:ascii="Arial" w:hAnsi="Arial" w:cs="Arial"/>
        </w:rPr>
        <w:t xml:space="preserve"> Jan-Henrik Ferdinand, </w:t>
      </w:r>
      <w:hyperlink r:id="rId23" w:history="1">
        <w:r w:rsidR="00924001" w:rsidRPr="00ED3F84">
          <w:rPr>
            <w:rStyle w:val="Hyperlink"/>
            <w:rFonts w:ascii="Arial" w:hAnsi="Arial" w:cs="Arial"/>
            <w:kern w:val="0"/>
          </w:rPr>
          <w:t>jan-henrik.ferdinand@fh-kiel.de</w:t>
        </w:r>
      </w:hyperlink>
      <w:r w:rsidR="00924001" w:rsidRPr="00ED3F84">
        <w:rPr>
          <w:rFonts w:ascii="Arial" w:hAnsi="Arial" w:cs="Arial"/>
          <w:kern w:val="0"/>
        </w:rPr>
        <w:t xml:space="preserve"> </w:t>
      </w:r>
    </w:p>
    <w:p w14:paraId="6FAEB813" w14:textId="59D079E9" w:rsidR="0086237E" w:rsidRDefault="00996F0E" w:rsidP="00ED3F84">
      <w:pPr>
        <w:pStyle w:val="berschrift1"/>
        <w:jc w:val="both"/>
        <w:rPr>
          <w:rStyle w:val="berschrift2Zchn"/>
          <w:sz w:val="32"/>
          <w:szCs w:val="32"/>
        </w:rPr>
      </w:pPr>
      <w:r w:rsidRPr="00996F0E">
        <w:rPr>
          <w:rStyle w:val="berschrift2Zchn"/>
          <w:sz w:val="32"/>
          <w:szCs w:val="32"/>
        </w:rPr>
        <w:lastRenderedPageBreak/>
        <w:t>Neugierig?</w:t>
      </w:r>
    </w:p>
    <w:p w14:paraId="3B8D66DB" w14:textId="77777777" w:rsidR="00996F0E" w:rsidRPr="00996F0E" w:rsidRDefault="00996F0E" w:rsidP="00ED3F84">
      <w:pPr>
        <w:jc w:val="both"/>
      </w:pPr>
    </w:p>
    <w:p w14:paraId="36CB6A88" w14:textId="5E660388" w:rsidR="00ED3F84" w:rsidRDefault="00F523A0" w:rsidP="00ED3F84">
      <w:pPr>
        <w:jc w:val="both"/>
        <w:rPr>
          <w:rFonts w:ascii="Arial" w:hAnsi="Arial" w:cs="Arial"/>
        </w:rPr>
      </w:pPr>
      <w:r w:rsidRPr="00ED3F84">
        <w:rPr>
          <w:rFonts w:ascii="Arial" w:hAnsi="Arial" w:cs="Arial"/>
        </w:rPr>
        <w:t xml:space="preserve">Kommen </w:t>
      </w:r>
      <w:r w:rsidR="00BC6E97" w:rsidRPr="00ED3F84">
        <w:rPr>
          <w:rFonts w:ascii="Arial" w:hAnsi="Arial" w:cs="Arial"/>
        </w:rPr>
        <w:t>Sie mit uns</w:t>
      </w:r>
      <w:r w:rsidRPr="00ED3F84">
        <w:rPr>
          <w:rFonts w:ascii="Arial" w:hAnsi="Arial" w:cs="Arial"/>
        </w:rPr>
        <w:t xml:space="preserve"> ins Gespräch</w:t>
      </w:r>
      <w:r w:rsidR="00BC6E97" w:rsidRPr="00ED3F84">
        <w:rPr>
          <w:rFonts w:ascii="Arial" w:hAnsi="Arial" w:cs="Arial"/>
        </w:rPr>
        <w:t xml:space="preserve">. </w:t>
      </w:r>
    </w:p>
    <w:p w14:paraId="00CEA046" w14:textId="6D843487" w:rsidR="00996F0E" w:rsidRPr="00ED3F84" w:rsidRDefault="00996F0E" w:rsidP="00ED3F84">
      <w:pPr>
        <w:jc w:val="both"/>
        <w:rPr>
          <w:rFonts w:ascii="Arial" w:hAnsi="Arial" w:cs="Arial"/>
        </w:rPr>
      </w:pPr>
      <w:r w:rsidRPr="00ED3F84">
        <w:rPr>
          <w:rFonts w:ascii="Arial" w:hAnsi="Arial" w:cs="Arial"/>
        </w:rPr>
        <w:t xml:space="preserve">Wir laden </w:t>
      </w:r>
      <w:r w:rsidR="00BC6E97" w:rsidRPr="00ED3F84">
        <w:rPr>
          <w:rFonts w:ascii="Arial" w:hAnsi="Arial" w:cs="Arial"/>
        </w:rPr>
        <w:t xml:space="preserve">Sie herzlich </w:t>
      </w:r>
      <w:r w:rsidRPr="00ED3F84">
        <w:rPr>
          <w:rFonts w:ascii="Arial" w:hAnsi="Arial" w:cs="Arial"/>
        </w:rPr>
        <w:t>ein zu</w:t>
      </w:r>
      <w:r w:rsidR="006A2E71" w:rsidRPr="00ED3F84">
        <w:rPr>
          <w:rFonts w:ascii="Arial" w:hAnsi="Arial" w:cs="Arial"/>
        </w:rPr>
        <w:t xml:space="preserve"> unseren beiden</w:t>
      </w:r>
      <w:r w:rsidRPr="00ED3F84">
        <w:rPr>
          <w:rFonts w:ascii="Arial" w:hAnsi="Arial" w:cs="Arial"/>
        </w:rPr>
        <w:t xml:space="preserve"> Presse</w:t>
      </w:r>
      <w:r w:rsidR="0069359D">
        <w:rPr>
          <w:rFonts w:ascii="Arial" w:hAnsi="Arial" w:cs="Arial"/>
        </w:rPr>
        <w:t>gesprächen</w:t>
      </w:r>
      <w:r w:rsidRPr="00ED3F84">
        <w:rPr>
          <w:rFonts w:ascii="Arial" w:hAnsi="Arial" w:cs="Arial"/>
        </w:rPr>
        <w:t xml:space="preserve"> auf der Agritechnica:</w:t>
      </w:r>
    </w:p>
    <w:p w14:paraId="225D6A3B" w14:textId="2E107F7A" w:rsidR="00996F0E" w:rsidRDefault="00996F0E" w:rsidP="00ED3F84">
      <w:pPr>
        <w:pStyle w:val="Listenabsatz"/>
        <w:numPr>
          <w:ilvl w:val="0"/>
          <w:numId w:val="2"/>
        </w:numPr>
        <w:jc w:val="both"/>
        <w:rPr>
          <w:rFonts w:ascii="Arial" w:hAnsi="Arial" w:cs="Arial"/>
        </w:rPr>
      </w:pPr>
      <w:r w:rsidRPr="00ED3F84">
        <w:rPr>
          <w:rFonts w:ascii="Arial" w:hAnsi="Arial" w:cs="Arial"/>
        </w:rPr>
        <w:t xml:space="preserve">am </w:t>
      </w:r>
      <w:r w:rsidR="00A4056E" w:rsidRPr="00ED3F84">
        <w:rPr>
          <w:rFonts w:ascii="Arial" w:hAnsi="Arial" w:cs="Arial"/>
        </w:rPr>
        <w:t xml:space="preserve">Mittwoch, den </w:t>
      </w:r>
      <w:r w:rsidRPr="00ED3F84">
        <w:rPr>
          <w:rFonts w:ascii="Arial" w:hAnsi="Arial" w:cs="Arial"/>
        </w:rPr>
        <w:t>15.11.2023 um 16:30 auf dem Stand unseres Partners AMAZONEN-WERKE H. Dreyer SE &amp; Co. KG Halle 9 Stand C30</w:t>
      </w:r>
    </w:p>
    <w:p w14:paraId="2CF3C42B" w14:textId="11F539A8" w:rsidR="00E73DCB" w:rsidRDefault="00E73DCB" w:rsidP="00E73DCB">
      <w:pPr>
        <w:pStyle w:val="Listenabsatz"/>
        <w:numPr>
          <w:ilvl w:val="0"/>
          <w:numId w:val="2"/>
        </w:numPr>
        <w:jc w:val="both"/>
        <w:rPr>
          <w:rFonts w:ascii="Arial" w:hAnsi="Arial" w:cs="Arial"/>
        </w:rPr>
      </w:pPr>
      <w:r w:rsidRPr="00ED3F84">
        <w:rPr>
          <w:rFonts w:ascii="Arial" w:hAnsi="Arial" w:cs="Arial"/>
        </w:rPr>
        <w:t>am D</w:t>
      </w:r>
      <w:r w:rsidR="0030538D">
        <w:rPr>
          <w:rFonts w:ascii="Arial" w:hAnsi="Arial" w:cs="Arial"/>
        </w:rPr>
        <w:t>onnerstag</w:t>
      </w:r>
      <w:r w:rsidRPr="00ED3F84">
        <w:rPr>
          <w:rFonts w:ascii="Arial" w:hAnsi="Arial" w:cs="Arial"/>
        </w:rPr>
        <w:t>, den 1</w:t>
      </w:r>
      <w:r>
        <w:rPr>
          <w:rFonts w:ascii="Arial" w:hAnsi="Arial" w:cs="Arial"/>
        </w:rPr>
        <w:t>6</w:t>
      </w:r>
      <w:r w:rsidRPr="00ED3F84">
        <w:rPr>
          <w:rFonts w:ascii="Arial" w:hAnsi="Arial" w:cs="Arial"/>
        </w:rPr>
        <w:t xml:space="preserve">.11.2023 um 9:30 auf dem Stand unseres Partners </w:t>
      </w:r>
      <w:r>
        <w:rPr>
          <w:rFonts w:ascii="Arial" w:hAnsi="Arial" w:cs="Arial"/>
        </w:rPr>
        <w:t>geo-konzept</w:t>
      </w:r>
      <w:r w:rsidRPr="00ED3F84">
        <w:rPr>
          <w:rFonts w:ascii="Arial" w:hAnsi="Arial" w:cs="Arial"/>
        </w:rPr>
        <w:t xml:space="preserve"> GmbH Halle 8 Stand B6</w:t>
      </w:r>
    </w:p>
    <w:p w14:paraId="085A328F" w14:textId="77777777" w:rsidR="00E73DCB" w:rsidRPr="00E73DCB" w:rsidRDefault="00E73DCB" w:rsidP="00E73DCB">
      <w:pPr>
        <w:pStyle w:val="Listenabsatz"/>
        <w:jc w:val="both"/>
        <w:rPr>
          <w:rFonts w:ascii="Arial" w:hAnsi="Arial" w:cs="Arial"/>
        </w:rPr>
      </w:pPr>
    </w:p>
    <w:p w14:paraId="3EA9621E" w14:textId="1014EDFD" w:rsidR="006A2E71" w:rsidRPr="00ED3F84" w:rsidRDefault="00ED3F84" w:rsidP="00ED3F84">
      <w:pPr>
        <w:jc w:val="both"/>
        <w:rPr>
          <w:rFonts w:ascii="Arial" w:hAnsi="Arial" w:cs="Arial"/>
        </w:rPr>
      </w:pPr>
      <w:r w:rsidRPr="00ED3F84">
        <w:rPr>
          <w:rFonts w:ascii="Arial" w:hAnsi="Arial" w:cs="Arial"/>
        </w:rPr>
        <w:t>Außerdem finden Sie u</w:t>
      </w:r>
      <w:r w:rsidR="002E2519" w:rsidRPr="00ED3F84">
        <w:rPr>
          <w:rFonts w:ascii="Arial" w:hAnsi="Arial" w:cs="Arial"/>
        </w:rPr>
        <w:t>ns</w:t>
      </w:r>
      <w:r w:rsidR="00996F0E" w:rsidRPr="00ED3F84">
        <w:rPr>
          <w:rFonts w:ascii="Arial" w:hAnsi="Arial" w:cs="Arial"/>
        </w:rPr>
        <w:t xml:space="preserve"> </w:t>
      </w:r>
      <w:r w:rsidRPr="00ED3F84">
        <w:rPr>
          <w:rFonts w:ascii="Arial" w:hAnsi="Arial" w:cs="Arial"/>
        </w:rPr>
        <w:t xml:space="preserve">durchgängig auf </w:t>
      </w:r>
      <w:r w:rsidR="00996F0E" w:rsidRPr="00ED3F84">
        <w:rPr>
          <w:rFonts w:ascii="Arial" w:hAnsi="Arial" w:cs="Arial"/>
        </w:rPr>
        <w:t xml:space="preserve">der Agritechnica </w:t>
      </w:r>
      <w:r w:rsidR="00A4056E" w:rsidRPr="00ED3F84">
        <w:rPr>
          <w:rFonts w:ascii="Arial" w:hAnsi="Arial" w:cs="Arial"/>
        </w:rPr>
        <w:t>bei unserem Partner AMAZONEN-WERKE H. Dreyer</w:t>
      </w:r>
      <w:r w:rsidR="002E2519" w:rsidRPr="00ED3F84">
        <w:rPr>
          <w:rFonts w:ascii="Arial" w:hAnsi="Arial" w:cs="Arial"/>
        </w:rPr>
        <w:t xml:space="preserve"> SE</w:t>
      </w:r>
      <w:r w:rsidR="00A4056E" w:rsidRPr="00ED3F84">
        <w:rPr>
          <w:rFonts w:ascii="Arial" w:hAnsi="Arial" w:cs="Arial"/>
        </w:rPr>
        <w:t xml:space="preserve"> </w:t>
      </w:r>
      <w:r w:rsidR="00833849">
        <w:rPr>
          <w:rFonts w:ascii="Arial" w:hAnsi="Arial" w:cs="Arial"/>
        </w:rPr>
        <w:t xml:space="preserve">in </w:t>
      </w:r>
      <w:r w:rsidR="00A4056E" w:rsidRPr="00ED3F84">
        <w:rPr>
          <w:rFonts w:ascii="Arial" w:hAnsi="Arial" w:cs="Arial"/>
        </w:rPr>
        <w:t>Halle 9 Stand C30 im Bereich</w:t>
      </w:r>
      <w:r w:rsidR="0056573F" w:rsidRPr="00ED3F84">
        <w:rPr>
          <w:rFonts w:ascii="Arial" w:hAnsi="Arial" w:cs="Arial"/>
        </w:rPr>
        <w:t xml:space="preserve"> SmartFarming / </w:t>
      </w:r>
      <w:r w:rsidR="00C320AD">
        <w:rPr>
          <w:rFonts w:ascii="Arial" w:hAnsi="Arial" w:cs="Arial"/>
        </w:rPr>
        <w:t>AMAZONE</w:t>
      </w:r>
      <w:r w:rsidR="0056573F" w:rsidRPr="00ED3F84">
        <w:rPr>
          <w:rFonts w:ascii="Arial" w:hAnsi="Arial" w:cs="Arial"/>
        </w:rPr>
        <w:t xml:space="preserve"> 4.0</w:t>
      </w:r>
      <w:r w:rsidR="00A4056E" w:rsidRPr="00ED3F84">
        <w:rPr>
          <w:rFonts w:ascii="Arial" w:hAnsi="Arial" w:cs="Arial"/>
        </w:rPr>
        <w:t xml:space="preserve">. </w:t>
      </w:r>
    </w:p>
    <w:p w14:paraId="7723B722" w14:textId="794C8C2F" w:rsidR="00A4056E" w:rsidRPr="00ED3F84" w:rsidRDefault="00A4056E" w:rsidP="00ED3F84">
      <w:pPr>
        <w:jc w:val="both"/>
        <w:rPr>
          <w:rFonts w:ascii="Arial" w:hAnsi="Arial" w:cs="Arial"/>
        </w:rPr>
      </w:pPr>
      <w:r w:rsidRPr="00ED3F84">
        <w:rPr>
          <w:rFonts w:ascii="Arial" w:hAnsi="Arial" w:cs="Arial"/>
        </w:rPr>
        <w:t>Und natürlich im Internet unter</w:t>
      </w:r>
      <w:r w:rsidR="00B06D87">
        <w:rPr>
          <w:rFonts w:ascii="Arial" w:hAnsi="Arial" w:cs="Arial"/>
        </w:rPr>
        <w:t xml:space="preserve"> </w:t>
      </w:r>
      <w:hyperlink r:id="rId24" w:history="1">
        <w:r w:rsidR="00B06D87" w:rsidRPr="00CA74A2">
          <w:rPr>
            <w:rStyle w:val="Hyperlink"/>
            <w:rFonts w:ascii="Arial" w:hAnsi="Arial" w:cs="Arial"/>
          </w:rPr>
          <w:t>https://www.agdoit.com/de/ifr/</w:t>
        </w:r>
      </w:hyperlink>
      <w:r w:rsidR="00B06D87">
        <w:rPr>
          <w:rFonts w:ascii="Arial" w:hAnsi="Arial" w:cs="Arial"/>
        </w:rPr>
        <w:t xml:space="preserve"> </w:t>
      </w:r>
    </w:p>
    <w:p w14:paraId="32FFAE17" w14:textId="77777777" w:rsidR="00513DDC" w:rsidRPr="00ED3F84" w:rsidRDefault="00513DDC" w:rsidP="00A4056E">
      <w:pPr>
        <w:rPr>
          <w:rFonts w:ascii="Arial" w:hAnsi="Arial" w:cs="Arial"/>
        </w:rPr>
      </w:pPr>
    </w:p>
    <w:p w14:paraId="49248348" w14:textId="0B8AD0EA" w:rsidR="00513DDC" w:rsidRPr="00ED3F84" w:rsidRDefault="00513DDC" w:rsidP="00A4056E">
      <w:pPr>
        <w:rPr>
          <w:rFonts w:ascii="Arial" w:hAnsi="Arial" w:cs="Arial"/>
          <w:lang w:val="en-US"/>
        </w:rPr>
      </w:pPr>
      <w:r w:rsidRPr="00ED3F84">
        <w:rPr>
          <w:rFonts w:ascii="Arial" w:hAnsi="Arial" w:cs="Arial"/>
          <w:lang w:val="en-US"/>
        </w:rPr>
        <w:t>Ansprechpartner:</w:t>
      </w:r>
    </w:p>
    <w:p w14:paraId="60799593" w14:textId="51BFEC5F" w:rsidR="00513DDC" w:rsidRPr="00ED3F84" w:rsidRDefault="00513DDC" w:rsidP="00A4056E">
      <w:pPr>
        <w:rPr>
          <w:rFonts w:ascii="Arial" w:hAnsi="Arial" w:cs="Arial"/>
          <w:lang w:val="en-US"/>
        </w:rPr>
      </w:pPr>
      <w:r w:rsidRPr="00ED3F84">
        <w:rPr>
          <w:rFonts w:ascii="Arial" w:hAnsi="Arial" w:cs="Arial"/>
          <w:lang w:val="en-US"/>
        </w:rPr>
        <w:t>Christoph Ratke, Co-Founder und CEO</w:t>
      </w:r>
    </w:p>
    <w:p w14:paraId="1FF098CB" w14:textId="3F930350" w:rsidR="00513DDC" w:rsidRPr="00ED3F84" w:rsidRDefault="00513DDC" w:rsidP="00A4056E">
      <w:pPr>
        <w:rPr>
          <w:rFonts w:ascii="Arial" w:hAnsi="Arial" w:cs="Arial"/>
        </w:rPr>
      </w:pPr>
      <w:r w:rsidRPr="00ED3F84">
        <w:rPr>
          <w:rFonts w:ascii="Arial" w:hAnsi="Arial" w:cs="Arial"/>
        </w:rPr>
        <w:t>AgDoIT GmbH i.G.</w:t>
      </w:r>
    </w:p>
    <w:p w14:paraId="53AD57EA" w14:textId="3542E10C" w:rsidR="00513DDC" w:rsidRPr="00ED3F84" w:rsidRDefault="00513DDC" w:rsidP="00A4056E">
      <w:pPr>
        <w:rPr>
          <w:rFonts w:ascii="Arial" w:hAnsi="Arial" w:cs="Arial"/>
        </w:rPr>
      </w:pPr>
      <w:r w:rsidRPr="00ED3F84">
        <w:rPr>
          <w:rFonts w:ascii="Arial" w:hAnsi="Arial" w:cs="Arial"/>
        </w:rPr>
        <w:t>Brinkstr. 14</w:t>
      </w:r>
    </w:p>
    <w:p w14:paraId="2C65704E" w14:textId="56AB714A" w:rsidR="00513DDC" w:rsidRPr="00ED3F84" w:rsidRDefault="00513DDC" w:rsidP="00A4056E">
      <w:pPr>
        <w:rPr>
          <w:rFonts w:ascii="Arial" w:hAnsi="Arial" w:cs="Arial"/>
        </w:rPr>
      </w:pPr>
      <w:r w:rsidRPr="00ED3F84">
        <w:rPr>
          <w:rFonts w:ascii="Arial" w:hAnsi="Arial" w:cs="Arial"/>
        </w:rPr>
        <w:t>37181 Hardegsen</w:t>
      </w:r>
    </w:p>
    <w:p w14:paraId="701BA183" w14:textId="1AAD0A42" w:rsidR="00513DDC" w:rsidRPr="00ED3F84" w:rsidRDefault="00000000" w:rsidP="00A4056E">
      <w:pPr>
        <w:rPr>
          <w:rFonts w:ascii="Arial" w:hAnsi="Arial" w:cs="Arial"/>
        </w:rPr>
      </w:pPr>
      <w:hyperlink r:id="rId25" w:history="1">
        <w:r w:rsidR="00BC6E97" w:rsidRPr="00ED3F84">
          <w:rPr>
            <w:rStyle w:val="Hyperlink"/>
            <w:rFonts w:ascii="Arial" w:hAnsi="Arial" w:cs="Arial"/>
          </w:rPr>
          <w:t>hello@agdoit.com</w:t>
        </w:r>
      </w:hyperlink>
    </w:p>
    <w:p w14:paraId="59609FF0" w14:textId="2F6CC246" w:rsidR="00513DDC" w:rsidRPr="00ED3F84" w:rsidRDefault="00513DDC" w:rsidP="00A4056E">
      <w:pPr>
        <w:rPr>
          <w:rFonts w:ascii="Arial" w:hAnsi="Arial" w:cs="Arial"/>
        </w:rPr>
      </w:pPr>
      <w:r w:rsidRPr="00ED3F84">
        <w:rPr>
          <w:rFonts w:ascii="Arial" w:hAnsi="Arial" w:cs="Arial"/>
        </w:rPr>
        <w:t xml:space="preserve">+49 </w:t>
      </w:r>
      <w:r w:rsidR="004C5A68" w:rsidRPr="004C5A68">
        <w:rPr>
          <w:rFonts w:ascii="Arial" w:hAnsi="Arial" w:cs="Arial"/>
        </w:rPr>
        <w:t>151 70358335</w:t>
      </w:r>
    </w:p>
    <w:p w14:paraId="12A0E4CB" w14:textId="4B0DA8F3" w:rsidR="00513DDC" w:rsidRPr="00ED3F84" w:rsidRDefault="00000000" w:rsidP="00A4056E">
      <w:pPr>
        <w:rPr>
          <w:rFonts w:ascii="Arial" w:hAnsi="Arial" w:cs="Arial"/>
        </w:rPr>
      </w:pPr>
      <w:hyperlink r:id="rId26" w:history="1">
        <w:r w:rsidR="00513DDC" w:rsidRPr="00ED3F84">
          <w:rPr>
            <w:rStyle w:val="Hyperlink"/>
            <w:rFonts w:ascii="Arial" w:hAnsi="Arial" w:cs="Arial"/>
          </w:rPr>
          <w:t>https://www.agdoit.com</w:t>
        </w:r>
      </w:hyperlink>
      <w:r w:rsidR="00513DDC" w:rsidRPr="00ED3F84">
        <w:rPr>
          <w:rFonts w:ascii="Arial" w:hAnsi="Arial" w:cs="Arial"/>
        </w:rPr>
        <w:t xml:space="preserve"> </w:t>
      </w:r>
    </w:p>
    <w:p w14:paraId="74A4A5AB" w14:textId="6F9F2A00" w:rsidR="00996F0E" w:rsidRPr="00BC6E97" w:rsidRDefault="00996F0E" w:rsidP="00996F0E">
      <w:pPr>
        <w:spacing w:before="100" w:beforeAutospacing="1" w:after="100" w:afterAutospacing="1" w:line="240" w:lineRule="auto"/>
        <w:rPr>
          <w:rFonts w:ascii="Arial" w:hAnsi="Arial" w:cs="Arial"/>
          <w:sz w:val="20"/>
          <w:szCs w:val="20"/>
        </w:rPr>
      </w:pPr>
    </w:p>
    <w:p w14:paraId="37632DB9" w14:textId="77777777" w:rsidR="00BE3897" w:rsidRPr="008D1A34" w:rsidRDefault="00BE3897">
      <w:pPr>
        <w:rPr>
          <w:rFonts w:ascii="Arial" w:hAnsi="Arial" w:cs="Arial"/>
          <w:sz w:val="20"/>
          <w:szCs w:val="20"/>
        </w:rPr>
      </w:pPr>
    </w:p>
    <w:p w14:paraId="31EEA580" w14:textId="77777777" w:rsidR="0086237E" w:rsidRPr="008D1A34" w:rsidRDefault="0086237E">
      <w:pPr>
        <w:rPr>
          <w:rFonts w:ascii="Arial" w:hAnsi="Arial" w:cs="Arial"/>
          <w:sz w:val="20"/>
          <w:szCs w:val="20"/>
        </w:rPr>
      </w:pPr>
    </w:p>
    <w:sectPr w:rsidR="0086237E" w:rsidRPr="008D1A34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F60A33"/>
    <w:multiLevelType w:val="hybridMultilevel"/>
    <w:tmpl w:val="D76CECA4"/>
    <w:lvl w:ilvl="0" w:tplc="0407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  <w:b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1077CAC"/>
    <w:multiLevelType w:val="hybridMultilevel"/>
    <w:tmpl w:val="1F30CE00"/>
    <w:lvl w:ilvl="0" w:tplc="0407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  <w:b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20662BCC"/>
    <w:multiLevelType w:val="multilevel"/>
    <w:tmpl w:val="D6DE84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98E48CA"/>
    <w:multiLevelType w:val="hybridMultilevel"/>
    <w:tmpl w:val="B0D8D368"/>
    <w:lvl w:ilvl="0" w:tplc="FECC7234">
      <w:numFmt w:val="bullet"/>
      <w:lvlText w:val=""/>
      <w:lvlJc w:val="left"/>
      <w:pPr>
        <w:ind w:left="360" w:hanging="360"/>
      </w:pPr>
      <w:rPr>
        <w:rFonts w:ascii="Symbol" w:eastAsia="Times New Roman" w:hAnsi="Symbol" w:cs="Times New Roman" w:hint="default"/>
        <w:b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29F1A43"/>
    <w:multiLevelType w:val="hybridMultilevel"/>
    <w:tmpl w:val="D2C4490A"/>
    <w:lvl w:ilvl="0" w:tplc="0407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  <w:b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5C556CF6"/>
    <w:multiLevelType w:val="hybridMultilevel"/>
    <w:tmpl w:val="6FAC9EF0"/>
    <w:lvl w:ilvl="0" w:tplc="0407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  <w:b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73D870BA"/>
    <w:multiLevelType w:val="hybridMultilevel"/>
    <w:tmpl w:val="EFBA76DC"/>
    <w:lvl w:ilvl="0" w:tplc="04070001">
      <w:start w:val="1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45664538">
    <w:abstractNumId w:val="3"/>
  </w:num>
  <w:num w:numId="2" w16cid:durableId="1214468556">
    <w:abstractNumId w:val="6"/>
  </w:num>
  <w:num w:numId="3" w16cid:durableId="1555584342">
    <w:abstractNumId w:val="2"/>
  </w:num>
  <w:num w:numId="4" w16cid:durableId="113446786">
    <w:abstractNumId w:val="4"/>
  </w:num>
  <w:num w:numId="5" w16cid:durableId="1844389856">
    <w:abstractNumId w:val="5"/>
  </w:num>
  <w:num w:numId="6" w16cid:durableId="809059287">
    <w:abstractNumId w:val="1"/>
  </w:num>
  <w:num w:numId="7" w16cid:durableId="112446789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237E"/>
    <w:rsid w:val="00021A62"/>
    <w:rsid w:val="000372EE"/>
    <w:rsid w:val="000406E7"/>
    <w:rsid w:val="00052868"/>
    <w:rsid w:val="00052B9F"/>
    <w:rsid w:val="000E3B60"/>
    <w:rsid w:val="000F16C0"/>
    <w:rsid w:val="000F4C8B"/>
    <w:rsid w:val="00135F29"/>
    <w:rsid w:val="00152A2C"/>
    <w:rsid w:val="00173DE9"/>
    <w:rsid w:val="00182E68"/>
    <w:rsid w:val="001A243B"/>
    <w:rsid w:val="001B5AD6"/>
    <w:rsid w:val="0020655B"/>
    <w:rsid w:val="0023066D"/>
    <w:rsid w:val="0026127E"/>
    <w:rsid w:val="002621DB"/>
    <w:rsid w:val="002E2519"/>
    <w:rsid w:val="002F6C9C"/>
    <w:rsid w:val="002F712F"/>
    <w:rsid w:val="0030538D"/>
    <w:rsid w:val="003355D3"/>
    <w:rsid w:val="003578D9"/>
    <w:rsid w:val="00365C29"/>
    <w:rsid w:val="00372581"/>
    <w:rsid w:val="003824F6"/>
    <w:rsid w:val="003C191A"/>
    <w:rsid w:val="003E05DC"/>
    <w:rsid w:val="003F4512"/>
    <w:rsid w:val="004143AB"/>
    <w:rsid w:val="004A0F3E"/>
    <w:rsid w:val="004A153E"/>
    <w:rsid w:val="004C5A68"/>
    <w:rsid w:val="004E0372"/>
    <w:rsid w:val="004F0337"/>
    <w:rsid w:val="004F582A"/>
    <w:rsid w:val="00505DE7"/>
    <w:rsid w:val="00513DDC"/>
    <w:rsid w:val="00515112"/>
    <w:rsid w:val="0056573F"/>
    <w:rsid w:val="00565CBA"/>
    <w:rsid w:val="0057066F"/>
    <w:rsid w:val="00574308"/>
    <w:rsid w:val="005A5398"/>
    <w:rsid w:val="006038C4"/>
    <w:rsid w:val="00615B6A"/>
    <w:rsid w:val="006236E5"/>
    <w:rsid w:val="00664A0B"/>
    <w:rsid w:val="00681265"/>
    <w:rsid w:val="0069359D"/>
    <w:rsid w:val="006A2E71"/>
    <w:rsid w:val="006B2186"/>
    <w:rsid w:val="006B69BA"/>
    <w:rsid w:val="006D75AE"/>
    <w:rsid w:val="00724F5A"/>
    <w:rsid w:val="00766FCB"/>
    <w:rsid w:val="007870CA"/>
    <w:rsid w:val="007C0A1F"/>
    <w:rsid w:val="007D0E48"/>
    <w:rsid w:val="007E20A1"/>
    <w:rsid w:val="007E29A9"/>
    <w:rsid w:val="0082469F"/>
    <w:rsid w:val="00833849"/>
    <w:rsid w:val="0086237E"/>
    <w:rsid w:val="00874F8F"/>
    <w:rsid w:val="00877C61"/>
    <w:rsid w:val="008D1A34"/>
    <w:rsid w:val="00924001"/>
    <w:rsid w:val="0093178C"/>
    <w:rsid w:val="00967FCF"/>
    <w:rsid w:val="00996F0E"/>
    <w:rsid w:val="009E72CA"/>
    <w:rsid w:val="00A4056E"/>
    <w:rsid w:val="00A900DC"/>
    <w:rsid w:val="00AA36E2"/>
    <w:rsid w:val="00AB055D"/>
    <w:rsid w:val="00AF1C02"/>
    <w:rsid w:val="00B06D87"/>
    <w:rsid w:val="00B07913"/>
    <w:rsid w:val="00B15568"/>
    <w:rsid w:val="00B30CB0"/>
    <w:rsid w:val="00B5106D"/>
    <w:rsid w:val="00B70788"/>
    <w:rsid w:val="00B86F0E"/>
    <w:rsid w:val="00B8722D"/>
    <w:rsid w:val="00B91AE1"/>
    <w:rsid w:val="00BB2AEC"/>
    <w:rsid w:val="00BC6E97"/>
    <w:rsid w:val="00BD6BBE"/>
    <w:rsid w:val="00BE3897"/>
    <w:rsid w:val="00C10028"/>
    <w:rsid w:val="00C320AD"/>
    <w:rsid w:val="00C575CA"/>
    <w:rsid w:val="00C61713"/>
    <w:rsid w:val="00CC087F"/>
    <w:rsid w:val="00CF11FD"/>
    <w:rsid w:val="00D3391D"/>
    <w:rsid w:val="00D351F6"/>
    <w:rsid w:val="00D524B4"/>
    <w:rsid w:val="00DB7E8C"/>
    <w:rsid w:val="00E22453"/>
    <w:rsid w:val="00E73DCB"/>
    <w:rsid w:val="00E8037A"/>
    <w:rsid w:val="00E91934"/>
    <w:rsid w:val="00EC6592"/>
    <w:rsid w:val="00ED3F84"/>
    <w:rsid w:val="00EF7443"/>
    <w:rsid w:val="00F523A0"/>
    <w:rsid w:val="00F53F4D"/>
    <w:rsid w:val="00F679A9"/>
    <w:rsid w:val="00FE4349"/>
    <w:rsid w:val="00FF40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5AD925"/>
  <w15:chartTrackingRefBased/>
  <w15:docId w15:val="{D7713B10-7BC4-4E7A-A2C5-086AF4B9AA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6038C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F679A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6038C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StandardWeb">
    <w:name w:val="Normal (Web)"/>
    <w:basedOn w:val="Standard"/>
    <w:uiPriority w:val="99"/>
    <w:semiHidden/>
    <w:unhideWhenUsed/>
    <w:rsid w:val="00173DE9"/>
    <w:pPr>
      <w:spacing w:before="100" w:beforeAutospacing="1" w:after="142" w:line="276" w:lineRule="auto"/>
    </w:pPr>
    <w:rPr>
      <w:rFonts w:ascii="Times New Roman" w:eastAsia="Times New Roman" w:hAnsi="Times New Roman" w:cs="Times New Roman"/>
      <w:kern w:val="0"/>
      <w:sz w:val="24"/>
      <w:szCs w:val="24"/>
      <w:lang w:eastAsia="de-DE"/>
      <w14:ligatures w14:val="none"/>
    </w:rPr>
  </w:style>
  <w:style w:type="character" w:styleId="Hyperlink">
    <w:name w:val="Hyperlink"/>
    <w:basedOn w:val="Absatz-Standardschriftart"/>
    <w:uiPriority w:val="99"/>
    <w:unhideWhenUsed/>
    <w:rsid w:val="00173DE9"/>
    <w:rPr>
      <w:color w:val="0000FF"/>
      <w:u w:val="single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F679A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oypena">
    <w:name w:val="oypena"/>
    <w:basedOn w:val="Absatz-Standardschriftart"/>
    <w:rsid w:val="0026127E"/>
  </w:style>
  <w:style w:type="character" w:styleId="Fett">
    <w:name w:val="Strong"/>
    <w:basedOn w:val="Absatz-Standardschriftart"/>
    <w:uiPriority w:val="22"/>
    <w:qFormat/>
    <w:rsid w:val="00FE4349"/>
    <w:rPr>
      <w:b/>
      <w:bCs/>
    </w:rPr>
  </w:style>
  <w:style w:type="paragraph" w:styleId="Listenabsatz">
    <w:name w:val="List Paragraph"/>
    <w:basedOn w:val="Standard"/>
    <w:uiPriority w:val="34"/>
    <w:qFormat/>
    <w:rsid w:val="00FE4349"/>
    <w:pPr>
      <w:ind w:left="720"/>
      <w:contextualSpacing/>
    </w:pPr>
  </w:style>
  <w:style w:type="paragraph" w:styleId="KeinLeerraum">
    <w:name w:val="No Spacing"/>
    <w:uiPriority w:val="1"/>
    <w:qFormat/>
    <w:rsid w:val="00021A62"/>
    <w:pPr>
      <w:spacing w:after="0" w:line="240" w:lineRule="auto"/>
    </w:pPr>
  </w:style>
  <w:style w:type="paragraph" w:customStyle="1" w:styleId="ql-indent-1">
    <w:name w:val="ql-indent-1"/>
    <w:basedOn w:val="Standard"/>
    <w:rsid w:val="00BE38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de-DE"/>
      <w14:ligatures w14:val="non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A4056E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6B69BA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6B69BA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6B69BA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6B69BA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6B69BA"/>
    <w:rPr>
      <w:b/>
      <w:bCs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B69B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B69BA"/>
    <w:rPr>
      <w:rFonts w:ascii="Segoe UI" w:hAnsi="Segoe UI" w:cs="Segoe UI"/>
      <w:sz w:val="18"/>
      <w:szCs w:val="18"/>
    </w:rPr>
  </w:style>
  <w:style w:type="paragraph" w:styleId="berarbeitung">
    <w:name w:val="Revision"/>
    <w:hidden/>
    <w:uiPriority w:val="99"/>
    <w:semiHidden/>
    <w:rsid w:val="00B91AE1"/>
    <w:pPr>
      <w:spacing w:after="0" w:line="240" w:lineRule="auto"/>
    </w:p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E91934"/>
    <w:rPr>
      <w:color w:val="605E5C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B06D87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B06D8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058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85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53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hyperlink" Target="mailto:andreas.schmidt@exagt.de" TargetMode="External"/><Relationship Id="rId18" Type="http://schemas.openxmlformats.org/officeDocument/2006/relationships/image" Target="media/image10.png"/><Relationship Id="rId26" Type="http://schemas.openxmlformats.org/officeDocument/2006/relationships/hyperlink" Target="https://www.agdoit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3.png"/><Relationship Id="rId12" Type="http://schemas.openxmlformats.org/officeDocument/2006/relationships/image" Target="media/image7.svg"/><Relationship Id="rId17" Type="http://schemas.openxmlformats.org/officeDocument/2006/relationships/hyperlink" Target="mailto:geo@geo-konzept.de" TargetMode="External"/><Relationship Id="rId25" Type="http://schemas.openxmlformats.org/officeDocument/2006/relationships/hyperlink" Target="mailto:Christoph.ratke@agdoit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hyperlink" Target="mailto:zapka@hanse-agro.de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png"/><Relationship Id="rId24" Type="http://schemas.openxmlformats.org/officeDocument/2006/relationships/hyperlink" Target="https://www.agdoit.com/de/ifr/" TargetMode="External"/><Relationship Id="rId5" Type="http://schemas.openxmlformats.org/officeDocument/2006/relationships/image" Target="media/image1.jpeg"/><Relationship Id="rId15" Type="http://schemas.openxmlformats.org/officeDocument/2006/relationships/hyperlink" Target="mailto:info@exatrek.de" TargetMode="External"/><Relationship Id="rId23" Type="http://schemas.openxmlformats.org/officeDocument/2006/relationships/hyperlink" Target="mailto:jan-henrik.ferdinand@fh-kiel.de" TargetMode="External"/><Relationship Id="rId28" Type="http://schemas.openxmlformats.org/officeDocument/2006/relationships/theme" Target="theme/theme1.xml"/><Relationship Id="rId10" Type="http://schemas.openxmlformats.org/officeDocument/2006/relationships/hyperlink" Target="mailto:stefan.kiefer@amazone.de" TargetMode="External"/><Relationship Id="rId19" Type="http://schemas.openxmlformats.org/officeDocument/2006/relationships/image" Target="media/image11.svg"/><Relationship Id="rId4" Type="http://schemas.openxmlformats.org/officeDocument/2006/relationships/webSettings" Target="webSettings.xml"/><Relationship Id="rId9" Type="http://schemas.openxmlformats.org/officeDocument/2006/relationships/image" Target="media/image5.gif"/><Relationship Id="rId14" Type="http://schemas.openxmlformats.org/officeDocument/2006/relationships/image" Target="media/image8.jpeg"/><Relationship Id="rId22" Type="http://schemas.openxmlformats.org/officeDocument/2006/relationships/image" Target="media/image13.sv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1186</Words>
  <Characters>7476</Characters>
  <Application>Microsoft Office Word</Application>
  <DocSecurity>0</DocSecurity>
  <Lines>62</Lines>
  <Paragraphs>17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Christoph Ratke</dc:creator>
  <cp:keywords/>
  <dc:description/>
  <cp:lastModifiedBy>Christoph Ratke</cp:lastModifiedBy>
  <cp:revision>9</cp:revision>
  <dcterms:created xsi:type="dcterms:W3CDTF">2023-10-16T16:51:00Z</dcterms:created>
  <dcterms:modified xsi:type="dcterms:W3CDTF">2023-10-23T07:57:00Z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-1361546552</vt:i4>
  </property>
  <property fmtid="{D5CDD505-2E9C-101B-9397-08002B2CF9AE}" pid="3" name="_NewReviewCycle">
    <vt:lpwstr/>
  </property>
  <property fmtid="{D5CDD505-2E9C-101B-9397-08002B2CF9AE}" pid="4" name="_EmailSubject">
    <vt:lpwstr>Erneute PI zum Agrifuture Concept Winner</vt:lpwstr>
  </property>
  <property fmtid="{D5CDD505-2E9C-101B-9397-08002B2CF9AE}" pid="5" name="_AuthorEmail">
    <vt:lpwstr>Nadine.Berelsmann@amazone.de</vt:lpwstr>
  </property>
  <property fmtid="{D5CDD505-2E9C-101B-9397-08002B2CF9AE}" pid="6" name="_AuthorEmailDisplayName">
    <vt:lpwstr>Berelsmann Nadine</vt:lpwstr>
  </property>
  <property fmtid="{D5CDD505-2E9C-101B-9397-08002B2CF9AE}" pid="7" name="_PreviousAdHocReviewCycleID">
    <vt:i4>-1663703777</vt:i4>
  </property>
  <property fmtid="{D5CDD505-2E9C-101B-9397-08002B2CF9AE}" pid="8" name="_ReviewingToolsShownOnce">
    <vt:lpwstr/>
  </property>
</Properties>
</file>